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63" w:rsidRPr="00312B31" w:rsidRDefault="00CF21ED" w:rsidP="00D86A84">
      <w:pPr>
        <w:pStyle w:val="Titel"/>
        <w:rPr>
          <w:rFonts w:cs="Arial"/>
          <w:b/>
          <w:sz w:val="20"/>
        </w:rPr>
      </w:pPr>
      <w:r>
        <w:rPr>
          <w:rFonts w:cs="Arial"/>
          <w:b/>
          <w:sz w:val="20"/>
        </w:rPr>
        <w:t>UNI</w:t>
      </w:r>
      <w:r w:rsidR="00B325C4">
        <w:rPr>
          <w:rFonts w:cs="Arial"/>
          <w:b/>
          <w:sz w:val="20"/>
        </w:rPr>
        <w:t xml:space="preserve">LATERAL </w:t>
      </w:r>
      <w:r w:rsidR="00682563" w:rsidRPr="00312B31">
        <w:rPr>
          <w:rFonts w:cs="Arial"/>
          <w:b/>
          <w:sz w:val="20"/>
        </w:rPr>
        <w:t>CONFIDENTIALITY AGREEMENT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u w:val="single"/>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b/>
          <w:color w:val="000000"/>
        </w:rPr>
        <w:t>BETWEEN</w:t>
      </w:r>
      <w:r w:rsidRPr="00312B31">
        <w:rPr>
          <w:rFonts w:ascii="Arial" w:hAnsi="Arial" w:cs="Arial"/>
          <w:color w:val="000000"/>
        </w:rPr>
        <w: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312B31">
        <w:rPr>
          <w:rFonts w:ascii="Arial" w:hAnsi="Arial" w:cs="Arial"/>
          <w:color w:val="000000"/>
        </w:rPr>
        <w:t>(1)</w:t>
      </w:r>
      <w:r w:rsidRPr="00312B31">
        <w:rPr>
          <w:rFonts w:ascii="Arial" w:hAnsi="Arial" w:cs="Arial"/>
          <w:color w:val="000000"/>
        </w:rPr>
        <w:tab/>
      </w:r>
      <w:r w:rsidR="009949B1" w:rsidRPr="009949B1">
        <w:rPr>
          <w:rFonts w:ascii="Arial" w:hAnsi="Arial" w:cs="Arial"/>
          <w:color w:val="000000"/>
        </w:rPr>
        <w:t>VU Foundation, maintaining Vrije Universiteit Amsterdam as a privately run university in accordance with the Higher Education and Research Act of the Netherlands (Wet op het hoger onderwijs en wetenschappelijk onderzoek), having its registered office at De Boelelaan 1105, 1081 HV Amsterdam, the Netherlands, legally represented in this matter by the Managing Director Faculty of legally represented in this matter by the</w:t>
      </w:r>
      <w:r w:rsidR="009949B1">
        <w:rPr>
          <w:rFonts w:ascii="Arial" w:hAnsi="Arial" w:cs="Arial"/>
          <w:color w:val="000000"/>
        </w:rPr>
        <w:t xml:space="preserve"> Managing Director of Division </w:t>
      </w:r>
      <w:r w:rsidR="008D513D">
        <w:fldChar w:fldCharType="begin">
          <w:ffData>
            <w:name w:val=""/>
            <w:enabled/>
            <w:calcOnExit w:val="0"/>
            <w:textInput/>
          </w:ffData>
        </w:fldChar>
      </w:r>
      <w:r w:rsidR="008D513D">
        <w:instrText xml:space="preserve"> FORMTEXT </w:instrText>
      </w:r>
      <w:r w:rsidR="008D513D">
        <w:fldChar w:fldCharType="separate"/>
      </w:r>
      <w:bookmarkStart w:id="0" w:name="_GoBack"/>
      <w:r w:rsidR="008D513D">
        <w:t> </w:t>
      </w:r>
      <w:r w:rsidR="008D513D">
        <w:t> </w:t>
      </w:r>
      <w:r w:rsidR="008D513D">
        <w:t> </w:t>
      </w:r>
      <w:r w:rsidR="008D513D">
        <w:t> </w:t>
      </w:r>
      <w:r w:rsidR="008D513D">
        <w:t> </w:t>
      </w:r>
      <w:bookmarkEnd w:id="0"/>
      <w:r w:rsidR="008D513D">
        <w:fldChar w:fldCharType="end"/>
      </w:r>
      <w:r w:rsidR="00C611AF" w:rsidRPr="00C611AF">
        <w:rPr>
          <w:rFonts w:ascii="Arial" w:eastAsia="Arial" w:hAnsi="Arial" w:cs="Arial"/>
          <w:szCs w:val="22"/>
          <w:lang w:val="en-US"/>
        </w:rPr>
        <w:t xml:space="preserve">, </w:t>
      </w:r>
      <w:r w:rsidR="008D513D">
        <w:fldChar w:fldCharType="begin">
          <w:ffData>
            <w:name w:val=""/>
            <w:enabled/>
            <w:calcOnExit w:val="0"/>
            <w:textInput>
              <w:default w:val="title and name"/>
            </w:textInput>
          </w:ffData>
        </w:fldChar>
      </w:r>
      <w:r w:rsidR="008D513D">
        <w:instrText xml:space="preserve"> FORMTEXT </w:instrText>
      </w:r>
      <w:r w:rsidR="008D513D">
        <w:fldChar w:fldCharType="separate"/>
      </w:r>
      <w:r w:rsidR="008D513D">
        <w:rPr>
          <w:noProof/>
        </w:rPr>
        <w:t>title and name</w:t>
      </w:r>
      <w:r w:rsidR="008D513D">
        <w:fldChar w:fldCharType="end"/>
      </w:r>
      <w:r w:rsidR="00C611AF" w:rsidRPr="00C611AF">
        <w:rPr>
          <w:rFonts w:ascii="Arial" w:eastAsia="Arial" w:hAnsi="Arial" w:cs="Arial"/>
          <w:szCs w:val="22"/>
          <w:lang w:val="en-US"/>
        </w:rPr>
        <w:t xml:space="preserve"> </w:t>
      </w:r>
      <w:r w:rsidR="009949B1" w:rsidRPr="009949B1">
        <w:rPr>
          <w:rFonts w:ascii="Arial" w:hAnsi="Arial" w:cs="Arial"/>
          <w:color w:val="000000"/>
        </w:rPr>
        <w:t>(“VU”)</w:t>
      </w:r>
    </w:p>
    <w:p w:rsidR="009949B1" w:rsidRDefault="009949B1"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p>
    <w:p w:rsidR="009949B1" w:rsidRPr="00312B31" w:rsidRDefault="009949B1"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Pr>
          <w:rFonts w:ascii="Arial" w:hAnsi="Arial" w:cs="Arial"/>
          <w:color w:val="000000"/>
        </w:rPr>
        <w:tab/>
        <w:t>and</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1C798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312B31">
        <w:rPr>
          <w:rFonts w:ascii="Arial" w:hAnsi="Arial" w:cs="Arial"/>
          <w:color w:val="000000"/>
        </w:rPr>
        <w:t>(2)</w:t>
      </w:r>
      <w:r w:rsidRPr="00312B31">
        <w:rPr>
          <w:rFonts w:ascii="Arial" w:hAnsi="Arial" w:cs="Arial"/>
          <w:color w:val="000000"/>
        </w:rPr>
        <w:tab/>
      </w:r>
      <w:r w:rsidR="008D513D">
        <w:fldChar w:fldCharType="begin">
          <w:ffData>
            <w:name w:val=""/>
            <w:enabled/>
            <w:calcOnExit w:val="0"/>
            <w:textInput/>
          </w:ffData>
        </w:fldChar>
      </w:r>
      <w:r w:rsidR="008D513D">
        <w:instrText xml:space="preserve"> FORMTEXT </w:instrText>
      </w:r>
      <w:r w:rsidR="008D513D">
        <w:fldChar w:fldCharType="separate"/>
      </w:r>
      <w:r w:rsidR="008D513D">
        <w:t> </w:t>
      </w:r>
      <w:r w:rsidR="008D513D">
        <w:t> </w:t>
      </w:r>
      <w:r w:rsidR="008D513D">
        <w:t> </w:t>
      </w:r>
      <w:r w:rsidR="008D513D">
        <w:t> </w:t>
      </w:r>
      <w:r w:rsidR="008D513D">
        <w:t> </w:t>
      </w:r>
      <w:r w:rsidR="008D513D">
        <w:fldChar w:fldCharType="end"/>
      </w:r>
      <w:r w:rsidR="008D513D">
        <w:t xml:space="preserve">, </w:t>
      </w:r>
      <w:r w:rsidR="00C611AF" w:rsidRPr="00C611AF">
        <w:rPr>
          <w:rFonts w:ascii="Arial" w:eastAsia="Arial" w:hAnsi="Arial" w:cs="Arial"/>
          <w:szCs w:val="22"/>
          <w:lang w:val="en-US"/>
        </w:rPr>
        <w:t>having its principal place of</w:t>
      </w:r>
      <w:r w:rsidR="00C611AF" w:rsidRPr="00C611AF">
        <w:rPr>
          <w:rFonts w:ascii="Arial" w:eastAsia="Arial" w:hAnsi="Arial" w:cs="Arial"/>
          <w:spacing w:val="-14"/>
          <w:szCs w:val="22"/>
          <w:lang w:val="en-US"/>
        </w:rPr>
        <w:t xml:space="preserve"> </w:t>
      </w:r>
      <w:r w:rsidR="00C611AF" w:rsidRPr="00C611AF">
        <w:rPr>
          <w:rFonts w:ascii="Arial" w:eastAsia="Arial" w:hAnsi="Arial" w:cs="Arial"/>
          <w:szCs w:val="22"/>
          <w:lang w:val="en-US"/>
        </w:rPr>
        <w:t>business</w:t>
      </w:r>
      <w:r w:rsidR="00C611AF" w:rsidRPr="00C611AF">
        <w:rPr>
          <w:rFonts w:ascii="Arial" w:eastAsia="Arial" w:hAnsi="Arial" w:cs="Arial"/>
          <w:spacing w:val="-2"/>
          <w:szCs w:val="22"/>
          <w:lang w:val="en-US"/>
        </w:rPr>
        <w:t xml:space="preserve"> </w:t>
      </w:r>
      <w:r w:rsidR="00C611AF" w:rsidRPr="00C611AF">
        <w:rPr>
          <w:rFonts w:ascii="Arial" w:eastAsia="Arial" w:hAnsi="Arial" w:cs="Arial"/>
          <w:szCs w:val="22"/>
          <w:lang w:val="en-US"/>
        </w:rPr>
        <w:t xml:space="preserve">at </w:t>
      </w:r>
      <w:r w:rsidR="008D513D">
        <w:fldChar w:fldCharType="begin">
          <w:ffData>
            <w:name w:val=""/>
            <w:enabled/>
            <w:calcOnExit w:val="0"/>
            <w:textInput/>
          </w:ffData>
        </w:fldChar>
      </w:r>
      <w:r w:rsidR="008D513D">
        <w:instrText xml:space="preserve"> FORMTEXT </w:instrText>
      </w:r>
      <w:r w:rsidR="008D513D">
        <w:fldChar w:fldCharType="separate"/>
      </w:r>
      <w:r w:rsidR="008D513D">
        <w:t> </w:t>
      </w:r>
      <w:r w:rsidR="008D513D">
        <w:t> </w:t>
      </w:r>
      <w:r w:rsidR="008D513D">
        <w:t> </w:t>
      </w:r>
      <w:r w:rsidR="008D513D">
        <w:t> </w:t>
      </w:r>
      <w:r w:rsidR="008D513D">
        <w:t> </w:t>
      </w:r>
      <w:r w:rsidR="008D513D">
        <w:fldChar w:fldCharType="end"/>
      </w:r>
      <w:r w:rsidR="008D513D">
        <w:t xml:space="preserve">, </w:t>
      </w:r>
      <w:r w:rsidR="008D513D">
        <w:fldChar w:fldCharType="begin">
          <w:ffData>
            <w:name w:val=""/>
            <w:enabled/>
            <w:calcOnExit w:val="0"/>
            <w:textInput/>
          </w:ffData>
        </w:fldChar>
      </w:r>
      <w:r w:rsidR="008D513D">
        <w:instrText xml:space="preserve"> FORMTEXT </w:instrText>
      </w:r>
      <w:r w:rsidR="008D513D">
        <w:fldChar w:fldCharType="separate"/>
      </w:r>
      <w:r w:rsidR="008D513D">
        <w:t> </w:t>
      </w:r>
      <w:r w:rsidR="008D513D">
        <w:t> </w:t>
      </w:r>
      <w:r w:rsidR="008D513D">
        <w:t> </w:t>
      </w:r>
      <w:r w:rsidR="008D513D">
        <w:t> </w:t>
      </w:r>
      <w:r w:rsidR="008D513D">
        <w:t> </w:t>
      </w:r>
      <w:r w:rsidR="008D513D">
        <w:fldChar w:fldCharType="end"/>
      </w:r>
      <w:r w:rsidR="00C611AF" w:rsidRPr="00C611AF">
        <w:rPr>
          <w:rFonts w:ascii="Arial" w:eastAsia="Arial" w:hAnsi="Arial" w:cs="Arial"/>
          <w:szCs w:val="22"/>
          <w:lang w:val="en-US"/>
        </w:rPr>
        <w:t xml:space="preserve">, legally represented in this matter by </w:t>
      </w:r>
      <w:r w:rsidR="008D513D">
        <w:fldChar w:fldCharType="begin">
          <w:ffData>
            <w:name w:val=""/>
            <w:enabled/>
            <w:calcOnExit w:val="0"/>
            <w:textInput/>
          </w:ffData>
        </w:fldChar>
      </w:r>
      <w:r w:rsidR="008D513D">
        <w:instrText xml:space="preserve"> FORMTEXT </w:instrText>
      </w:r>
      <w:r w:rsidR="008D513D">
        <w:fldChar w:fldCharType="separate"/>
      </w:r>
      <w:r w:rsidR="008D513D">
        <w:t> </w:t>
      </w:r>
      <w:r w:rsidR="008D513D">
        <w:t> </w:t>
      </w:r>
      <w:r w:rsidR="008D513D">
        <w:t> </w:t>
      </w:r>
      <w:r w:rsidR="008D513D">
        <w:t> </w:t>
      </w:r>
      <w:r w:rsidR="008D513D">
        <w:t> </w:t>
      </w:r>
      <w:r w:rsidR="008D513D">
        <w:fldChar w:fldCharType="end"/>
      </w:r>
      <w:r w:rsidR="008D513D" w:rsidRPr="00312B31">
        <w:rPr>
          <w:rFonts w:ascii="Arial" w:hAnsi="Arial" w:cs="Arial"/>
        </w:rPr>
        <w:t xml:space="preserve"> </w:t>
      </w:r>
      <w:r w:rsidRPr="00312B31">
        <w:rPr>
          <w:rFonts w:ascii="Arial" w:hAnsi="Arial" w:cs="Arial"/>
        </w:rPr>
        <w:t>("</w:t>
      </w:r>
      <w:r w:rsidR="00CF21ED">
        <w:rPr>
          <w:rFonts w:ascii="Arial" w:hAnsi="Arial" w:cs="Arial"/>
        </w:rPr>
        <w:t>Receiving Party</w:t>
      </w:r>
      <w:r w:rsidRPr="00312B31">
        <w:rPr>
          <w:rFonts w:ascii="Arial" w:hAnsi="Arial" w:cs="Arial"/>
        </w:rPr>
        <w:t>")</w:t>
      </w:r>
      <w:r w:rsidRPr="00312B31">
        <w:rPr>
          <w:rFonts w:ascii="Arial" w:hAnsi="Arial" w:cs="Arial"/>
          <w:color w:val="000000"/>
        </w:rPr>
        <w:t>.</w:t>
      </w:r>
    </w:p>
    <w:p w:rsidR="00682563" w:rsidRPr="00312B31" w:rsidRDefault="00682563" w:rsidP="00312B31">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pStyle w:val="Kop1"/>
        <w:rPr>
          <w:rFonts w:cs="Arial"/>
          <w:b/>
          <w:sz w:val="20"/>
          <w:u w:val="none"/>
        </w:rPr>
      </w:pPr>
      <w:r w:rsidRPr="00312B31">
        <w:rPr>
          <w:rFonts w:cs="Arial"/>
          <w:b/>
          <w:sz w:val="20"/>
          <w:u w:val="none"/>
        </w:rPr>
        <w:t>BACKGROUND</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9949B1" w:rsidP="00312B3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VU </w:t>
      </w:r>
      <w:r w:rsidR="00682563" w:rsidRPr="00312B31">
        <w:rPr>
          <w:rFonts w:ascii="Arial" w:hAnsi="Arial" w:cs="Arial"/>
          <w:color w:val="000000"/>
        </w:rPr>
        <w:t>wish</w:t>
      </w:r>
      <w:r w:rsidR="00CF21ED">
        <w:rPr>
          <w:rFonts w:ascii="Arial" w:hAnsi="Arial" w:cs="Arial"/>
          <w:color w:val="000000"/>
        </w:rPr>
        <w:t>es</w:t>
      </w:r>
      <w:r w:rsidR="00682563" w:rsidRPr="00312B31">
        <w:rPr>
          <w:rFonts w:ascii="Arial" w:hAnsi="Arial" w:cs="Arial"/>
          <w:color w:val="000000"/>
        </w:rPr>
        <w:t xml:space="preserve"> to assure the confidentiality of certain information that ha</w:t>
      </w:r>
      <w:r w:rsidR="00CF21ED">
        <w:rPr>
          <w:rFonts w:ascii="Arial" w:hAnsi="Arial" w:cs="Arial"/>
          <w:color w:val="000000"/>
        </w:rPr>
        <w:t>s</w:t>
      </w:r>
      <w:r w:rsidR="00682563" w:rsidRPr="00312B31">
        <w:rPr>
          <w:rFonts w:ascii="Arial" w:hAnsi="Arial" w:cs="Arial"/>
          <w:color w:val="000000"/>
        </w:rPr>
        <w:t xml:space="preserve"> been or may be disclosed for the Purpose</w:t>
      </w:r>
      <w:r w:rsidR="00192CB0" w:rsidRPr="00312B31">
        <w:rPr>
          <w:rFonts w:ascii="Arial" w:hAnsi="Arial" w:cs="Arial"/>
          <w:color w:val="000000"/>
        </w:rPr>
        <w:t xml:space="preserve"> as defined below</w:t>
      </w:r>
      <w:r w:rsidR="00682563" w:rsidRPr="00312B31">
        <w:rPr>
          <w:rFonts w:ascii="Arial" w:hAnsi="Arial" w:cs="Arial"/>
          <w:color w:val="000000"/>
        </w:rPr>
        <w:t xml:space="preserve">. </w:t>
      </w:r>
      <w:r>
        <w:rPr>
          <w:rFonts w:ascii="Arial" w:hAnsi="Arial" w:cs="Arial"/>
          <w:color w:val="000000"/>
        </w:rPr>
        <w:t xml:space="preserve">VU </w:t>
      </w:r>
      <w:r w:rsidR="00CF21ED">
        <w:rPr>
          <w:rFonts w:ascii="Arial" w:hAnsi="Arial" w:cs="Arial"/>
          <w:color w:val="000000"/>
        </w:rPr>
        <w:t>is</w:t>
      </w:r>
      <w:r w:rsidR="00682563" w:rsidRPr="00312B31">
        <w:rPr>
          <w:rFonts w:ascii="Arial" w:hAnsi="Arial" w:cs="Arial"/>
          <w:color w:val="000000"/>
        </w:rPr>
        <w:t xml:space="preserve"> willing to disclose Confid</w:t>
      </w:r>
      <w:r w:rsidR="00B64C8D" w:rsidRPr="00312B31">
        <w:rPr>
          <w:rFonts w:ascii="Arial" w:hAnsi="Arial" w:cs="Arial"/>
          <w:color w:val="000000"/>
        </w:rPr>
        <w:t xml:space="preserve">ential Information </w:t>
      </w:r>
      <w:r w:rsidR="00682563" w:rsidRPr="00312B31">
        <w:rPr>
          <w:rFonts w:ascii="Arial" w:hAnsi="Arial" w:cs="Arial"/>
          <w:color w:val="000000"/>
        </w:rPr>
        <w:t>on the terms and conditions set forth herein.</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B02C75"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B02C75">
        <w:rPr>
          <w:rFonts w:ascii="Arial" w:hAnsi="Arial" w:cs="Arial"/>
          <w:b/>
          <w:color w:val="000000"/>
        </w:rPr>
        <w:t>IT IS AGREED AS FOLLOWS:</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r w:rsidRPr="00312B31">
        <w:rPr>
          <w:rFonts w:ascii="Arial" w:hAnsi="Arial" w:cs="Arial"/>
          <w:b/>
          <w:color w:val="000000"/>
        </w:rPr>
        <w:t>Definitions</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In this Agreement the following words and expressions shall have the following meanings:</w:t>
      </w:r>
    </w:p>
    <w:tbl>
      <w:tblPr>
        <w:tblW w:w="9262" w:type="dxa"/>
        <w:tblLayout w:type="fixed"/>
        <w:tblLook w:val="0000" w:firstRow="0" w:lastRow="0" w:firstColumn="0" w:lastColumn="0" w:noHBand="0" w:noVBand="0"/>
      </w:tblPr>
      <w:tblGrid>
        <w:gridCol w:w="3078"/>
        <w:gridCol w:w="6184"/>
      </w:tblGrid>
      <w:tr w:rsidR="00682563" w:rsidRPr="00312B31" w:rsidTr="00805FB7">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“Authorised Persons”</w:t>
            </w:r>
          </w:p>
        </w:tc>
        <w:tc>
          <w:tcPr>
            <w:tcW w:w="6184" w:type="dxa"/>
          </w:tcPr>
          <w:p w:rsidR="00682563" w:rsidRPr="00312B31" w:rsidRDefault="009949B1" w:rsidP="00805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VU</w:t>
            </w:r>
            <w:r w:rsidR="001567CD">
              <w:rPr>
                <w:rFonts w:ascii="Arial" w:hAnsi="Arial" w:cs="Arial"/>
                <w:color w:val="000000"/>
              </w:rPr>
              <w:t>’s</w:t>
            </w:r>
            <w:r w:rsidR="00D86A84">
              <w:rPr>
                <w:rFonts w:ascii="Arial" w:hAnsi="Arial" w:cs="Arial"/>
                <w:color w:val="000000"/>
              </w:rPr>
              <w:t xml:space="preserve"> </w:t>
            </w:r>
            <w:r w:rsidR="00217DDD">
              <w:rPr>
                <w:rFonts w:ascii="Arial" w:hAnsi="Arial" w:cs="Arial"/>
                <w:color w:val="000000"/>
              </w:rPr>
              <w:t xml:space="preserve">and </w:t>
            </w:r>
            <w:r w:rsidR="00CF21ED">
              <w:rPr>
                <w:rFonts w:ascii="Arial" w:hAnsi="Arial" w:cs="Arial"/>
                <w:color w:val="000000"/>
              </w:rPr>
              <w:t>Receiving Part</w:t>
            </w:r>
            <w:r w:rsidR="00A55878">
              <w:rPr>
                <w:rFonts w:ascii="Arial" w:hAnsi="Arial" w:cs="Arial"/>
                <w:color w:val="000000"/>
              </w:rPr>
              <w:t>y</w:t>
            </w:r>
            <w:r w:rsidR="00682563" w:rsidRPr="00312B31">
              <w:rPr>
                <w:rFonts w:ascii="Arial" w:hAnsi="Arial" w:cs="Arial"/>
                <w:color w:val="000000"/>
              </w:rPr>
              <w:t xml:space="preserve">’s directors, officers, employees, </w:t>
            </w:r>
            <w:r w:rsidR="00805FB7">
              <w:rPr>
                <w:rFonts w:ascii="Arial" w:hAnsi="Arial" w:cs="Arial"/>
                <w:color w:val="000000"/>
              </w:rPr>
              <w:t xml:space="preserve">students, </w:t>
            </w:r>
            <w:r w:rsidR="00682563" w:rsidRPr="00312B31">
              <w:rPr>
                <w:rFonts w:ascii="Arial" w:hAnsi="Arial" w:cs="Arial"/>
                <w:color w:val="000000"/>
              </w:rPr>
              <w:t>consultants and legal or other professional advisers.</w:t>
            </w:r>
          </w:p>
        </w:tc>
      </w:tr>
      <w:tr w:rsidR="00682563" w:rsidRPr="00312B31" w:rsidTr="00805FB7">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“Confidential Information”</w:t>
            </w:r>
          </w:p>
        </w:tc>
        <w:tc>
          <w:tcPr>
            <w:tcW w:w="6184" w:type="dxa"/>
          </w:tcPr>
          <w:p w:rsidR="00682563" w:rsidRPr="00312B31" w:rsidRDefault="00682563" w:rsidP="002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any information</w:t>
            </w:r>
            <w:r w:rsidR="004D0FFE">
              <w:rPr>
                <w:rFonts w:ascii="Arial" w:hAnsi="Arial" w:cs="Arial"/>
                <w:color w:val="000000"/>
              </w:rPr>
              <w:t xml:space="preserve"> disclosed by</w:t>
            </w:r>
            <w:r w:rsidR="00CF21ED" w:rsidRPr="00312B31">
              <w:rPr>
                <w:rFonts w:ascii="Arial" w:hAnsi="Arial" w:cs="Arial"/>
                <w:color w:val="000000"/>
              </w:rPr>
              <w:t xml:space="preserve"> </w:t>
            </w:r>
            <w:r w:rsidR="009949B1">
              <w:rPr>
                <w:rFonts w:ascii="Arial" w:hAnsi="Arial" w:cs="Arial"/>
                <w:color w:val="000000"/>
              </w:rPr>
              <w:t xml:space="preserve">VU </w:t>
            </w:r>
            <w:r w:rsidR="00EE60CA">
              <w:rPr>
                <w:rFonts w:ascii="Arial" w:hAnsi="Arial" w:cs="Arial"/>
                <w:color w:val="000000"/>
              </w:rPr>
              <w:t>with regard to the Purpose</w:t>
            </w:r>
            <w:r w:rsidR="004D0FFE">
              <w:rPr>
                <w:rFonts w:ascii="Arial" w:hAnsi="Arial" w:cs="Arial"/>
                <w:color w:val="000000"/>
              </w:rPr>
              <w:t xml:space="preserve">, in whatever format, shall be deemed confidential if the nature of the information is confidential and of which </w:t>
            </w:r>
            <w:r w:rsidR="00CF21ED">
              <w:rPr>
                <w:rFonts w:ascii="Arial" w:hAnsi="Arial" w:cs="Arial"/>
                <w:color w:val="000000"/>
              </w:rPr>
              <w:t>Receiving</w:t>
            </w:r>
            <w:r w:rsidR="004D0FFE">
              <w:rPr>
                <w:rFonts w:ascii="Arial" w:hAnsi="Arial" w:cs="Arial"/>
                <w:color w:val="000000"/>
              </w:rPr>
              <w:t xml:space="preserve"> Party reasonably knows or should know that that information is confidential (such as, but not limited to,</w:t>
            </w:r>
            <w:r w:rsidRPr="00312B31">
              <w:rPr>
                <w:rFonts w:ascii="Arial" w:hAnsi="Arial" w:cs="Arial"/>
                <w:color w:val="000000"/>
              </w:rPr>
              <w:t xml:space="preserve"> know-how, data, formulae, results of experimentation, specifications, inventions, techniques, research and development plans,</w:t>
            </w:r>
            <w:r w:rsidR="00617B36">
              <w:rPr>
                <w:rFonts w:ascii="Arial" w:hAnsi="Arial" w:cs="Arial"/>
                <w:color w:val="000000"/>
              </w:rPr>
              <w:t xml:space="preserve"> documents, drawings, sketches, designs, samples, prototypes,</w:t>
            </w:r>
            <w:r w:rsidRPr="00312B31">
              <w:rPr>
                <w:rFonts w:ascii="Arial" w:hAnsi="Arial" w:cs="Arial"/>
                <w:color w:val="000000"/>
              </w:rPr>
              <w:t xml:space="preserve"> business strategies and plans, software and other technical or business information and intellectual property rights). </w:t>
            </w:r>
          </w:p>
        </w:tc>
      </w:tr>
      <w:tr w:rsidR="00682563" w:rsidRPr="00312B31" w:rsidTr="00805FB7">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lang w:val="fr-FR"/>
              </w:rPr>
            </w:pPr>
            <w:r w:rsidRPr="00312B31">
              <w:rPr>
                <w:rFonts w:ascii="Arial" w:hAnsi="Arial" w:cs="Arial"/>
                <w:color w:val="000000"/>
                <w:lang w:val="fr-FR"/>
              </w:rPr>
              <w:t>“</w:t>
            </w:r>
            <w:r w:rsidR="00B64C8D" w:rsidRPr="00312B31">
              <w:rPr>
                <w:rFonts w:ascii="Arial" w:hAnsi="Arial" w:cs="Arial"/>
                <w:color w:val="000000"/>
                <w:lang w:val="fr-FR"/>
              </w:rPr>
              <w:t>Effective</w:t>
            </w:r>
            <w:r w:rsidRPr="00312B31">
              <w:rPr>
                <w:rFonts w:ascii="Arial" w:hAnsi="Arial" w:cs="Arial"/>
                <w:color w:val="000000"/>
                <w:lang w:val="fr-FR"/>
              </w:rPr>
              <w:t xml:space="preserve"> Date”</w:t>
            </w:r>
          </w:p>
        </w:tc>
        <w:tc>
          <w:tcPr>
            <w:tcW w:w="6184" w:type="dxa"/>
          </w:tcPr>
          <w:p w:rsidR="00682563" w:rsidRPr="00312B31" w:rsidRDefault="00805FB7"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lang w:val="fr-FR"/>
              </w:rPr>
            </w:pPr>
            <w:r w:rsidRPr="00805FB7">
              <w:rPr>
                <w:rFonts w:ascii="Arial" w:hAnsi="Arial" w:cs="Arial"/>
                <w:lang w:val="fr-FR"/>
              </w:rPr>
              <w:t xml:space="preserve">The </w:t>
            </w:r>
            <w:r w:rsidR="00EB233D">
              <w:rPr>
                <w:rFonts w:ascii="Arial" w:hAnsi="Arial" w:cs="Arial"/>
                <w:lang w:val="fr-FR"/>
              </w:rPr>
              <w:t>date of latest signing of this A</w:t>
            </w:r>
            <w:r w:rsidRPr="00805FB7">
              <w:rPr>
                <w:rFonts w:ascii="Arial" w:hAnsi="Arial" w:cs="Arial"/>
                <w:lang w:val="fr-FR"/>
              </w:rPr>
              <w:t>greement.</w:t>
            </w:r>
          </w:p>
        </w:tc>
      </w:tr>
      <w:tr w:rsidR="00682563" w:rsidRPr="00312B31" w:rsidTr="00805FB7">
        <w:trPr>
          <w:trHeight w:val="765"/>
        </w:trPr>
        <w:tc>
          <w:tcPr>
            <w:tcW w:w="3078"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“the Purpose”</w:t>
            </w:r>
          </w:p>
        </w:tc>
        <w:tc>
          <w:tcPr>
            <w:tcW w:w="6184" w:type="dxa"/>
          </w:tcPr>
          <w:p w:rsidR="00682563" w:rsidRPr="00312B31" w:rsidRDefault="00602A9A" w:rsidP="00602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rPr>
            </w:pPr>
            <w:r w:rsidRPr="00602A9A">
              <w:rPr>
                <w:rFonts w:ascii="Arial" w:hAnsi="Arial" w:cs="Arial"/>
              </w:rPr>
              <w:fldChar w:fldCharType="begin">
                <w:ffData>
                  <w:name w:val=""/>
                  <w:enabled/>
                  <w:calcOnExit w:val="0"/>
                  <w:textInput>
                    <w:default w:val="To be completed: For example: discussions and exchange of information to determine whether the parties wish to enter into a collaborative research project regarding………/ an agreement regarding …….."/>
                  </w:textInput>
                </w:ffData>
              </w:fldChar>
            </w:r>
            <w:r w:rsidRPr="00602A9A">
              <w:rPr>
                <w:rFonts w:ascii="Arial" w:hAnsi="Arial" w:cs="Arial"/>
              </w:rPr>
              <w:instrText xml:space="preserve"> FORMTEXT </w:instrText>
            </w:r>
            <w:r w:rsidRPr="00602A9A">
              <w:rPr>
                <w:rFonts w:ascii="Arial" w:hAnsi="Arial" w:cs="Arial"/>
              </w:rPr>
            </w:r>
            <w:r w:rsidRPr="00602A9A">
              <w:rPr>
                <w:rFonts w:ascii="Arial" w:hAnsi="Arial" w:cs="Arial"/>
              </w:rPr>
              <w:fldChar w:fldCharType="separate"/>
            </w:r>
            <w:r w:rsidRPr="00602A9A">
              <w:rPr>
                <w:rFonts w:ascii="Arial" w:hAnsi="Arial" w:cs="Arial"/>
                <w:noProof/>
              </w:rPr>
              <w:t>To be completed: For example: discussions and exchange of information to determine whether the parties wish to enter into a collaborative research project regarding………/ an agreement regarding ……..</w:t>
            </w:r>
            <w:r w:rsidRPr="00602A9A">
              <w:rPr>
                <w:rFonts w:ascii="Arial" w:hAnsi="Arial" w:cs="Arial"/>
              </w:rPr>
              <w:fldChar w:fldCharType="end"/>
            </w:r>
          </w:p>
        </w:tc>
      </w:tr>
    </w:tbl>
    <w:p w:rsidR="00F07DCE" w:rsidRDefault="00F07DCE"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p>
    <w:p w:rsidR="00F07DCE" w:rsidRDefault="00F07DCE">
      <w:pPr>
        <w:rPr>
          <w:rFonts w:ascii="Arial" w:hAnsi="Arial" w:cs="Arial"/>
          <w:b/>
          <w:color w:val="000000"/>
        </w:rPr>
      </w:pPr>
      <w:r>
        <w:rPr>
          <w:rFonts w:ascii="Arial" w:hAnsi="Arial" w:cs="Arial"/>
          <w:b/>
          <w:color w:val="000000"/>
        </w:rPr>
        <w:br w:type="page"/>
      </w:r>
    </w:p>
    <w:p w:rsidR="00682563" w:rsidRPr="00312B31" w:rsidRDefault="00682563"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b/>
          <w:color w:val="000000"/>
        </w:rPr>
        <w:lastRenderedPageBreak/>
        <w:t>2.</w:t>
      </w:r>
      <w:r w:rsidRPr="00312B31">
        <w:rPr>
          <w:rFonts w:ascii="Arial" w:hAnsi="Arial" w:cs="Arial"/>
          <w:b/>
          <w:color w:val="000000"/>
        </w:rPr>
        <w:tab/>
      </w:r>
      <w:r w:rsidRPr="00312B31">
        <w:rPr>
          <w:rFonts w:ascii="Arial" w:hAnsi="Arial" w:cs="Arial"/>
          <w:b/>
          <w:color w:val="000000"/>
        </w:rPr>
        <w:tab/>
      </w:r>
      <w:r w:rsidR="00617B36">
        <w:rPr>
          <w:rFonts w:ascii="Arial" w:hAnsi="Arial" w:cs="Arial"/>
          <w:b/>
          <w:color w:val="000000"/>
        </w:rPr>
        <w:t>Confidentiality</w:t>
      </w:r>
    </w:p>
    <w:p w:rsidR="00682563" w:rsidRPr="00312B31" w:rsidRDefault="00682563" w:rsidP="00312B31">
      <w:pPr>
        <w:pStyle w:val="Plattetekstinspringen"/>
        <w:rPr>
          <w:rFonts w:cs="Arial"/>
          <w:sz w:val="20"/>
        </w:rPr>
      </w:pPr>
      <w:r w:rsidRPr="00312B31">
        <w:rPr>
          <w:rFonts w:cs="Arial"/>
          <w:sz w:val="20"/>
        </w:rPr>
        <w:t>2.1</w:t>
      </w:r>
      <w:r w:rsidRPr="00312B31">
        <w:rPr>
          <w:rFonts w:cs="Arial"/>
          <w:sz w:val="20"/>
        </w:rPr>
        <w:tab/>
      </w:r>
      <w:r w:rsidR="00CF21ED">
        <w:rPr>
          <w:rFonts w:cs="Arial"/>
          <w:sz w:val="20"/>
        </w:rPr>
        <w:t>R</w:t>
      </w:r>
      <w:r w:rsidR="00681FA8">
        <w:rPr>
          <w:rFonts w:cs="Arial"/>
          <w:sz w:val="20"/>
        </w:rPr>
        <w:t xml:space="preserve">eceiving </w:t>
      </w:r>
      <w:r w:rsidR="00CF21ED">
        <w:rPr>
          <w:rFonts w:cs="Arial"/>
          <w:sz w:val="20"/>
        </w:rPr>
        <w:t>P</w:t>
      </w:r>
      <w:r w:rsidR="00681FA8">
        <w:rPr>
          <w:rFonts w:cs="Arial"/>
          <w:sz w:val="20"/>
        </w:rPr>
        <w:t>arty</w:t>
      </w:r>
      <w:r w:rsidR="00664F8C">
        <w:rPr>
          <w:rFonts w:cs="Arial"/>
          <w:sz w:val="20"/>
        </w:rPr>
        <w:t xml:space="preserve"> shall</w:t>
      </w:r>
      <w:r w:rsidRPr="00312B31">
        <w:rPr>
          <w:rFonts w:cs="Arial"/>
          <w:sz w:val="20"/>
        </w:rPr>
        <w:t xml:space="preserve"> keep Confidential Information confidential and </w:t>
      </w:r>
      <w:r w:rsidR="00681FA8">
        <w:rPr>
          <w:rFonts w:cs="Arial"/>
          <w:sz w:val="20"/>
        </w:rPr>
        <w:t>shall</w:t>
      </w:r>
      <w:r w:rsidRPr="00312B31">
        <w:rPr>
          <w:rFonts w:cs="Arial"/>
          <w:sz w:val="20"/>
        </w:rPr>
        <w:t xml:space="preserve"> protect such Confidential Information with a degree of care </w:t>
      </w:r>
      <w:r w:rsidR="0079713B" w:rsidRPr="00312B31">
        <w:rPr>
          <w:rFonts w:cs="Arial"/>
          <w:sz w:val="20"/>
        </w:rPr>
        <w:t>that</w:t>
      </w:r>
      <w:r w:rsidRPr="00312B31">
        <w:rPr>
          <w:rFonts w:cs="Arial"/>
          <w:sz w:val="20"/>
        </w:rPr>
        <w:t xml:space="preserve"> is no less than </w:t>
      </w:r>
      <w:r w:rsidR="000216D9" w:rsidRPr="00312B31">
        <w:rPr>
          <w:rFonts w:cs="Arial"/>
          <w:sz w:val="20"/>
        </w:rPr>
        <w:t xml:space="preserve">the Receiving Party uses </w:t>
      </w:r>
      <w:r w:rsidRPr="00312B31">
        <w:rPr>
          <w:rFonts w:cs="Arial"/>
          <w:sz w:val="20"/>
        </w:rPr>
        <w:t>to protect its own confidential information, but always at least a reasonable degree of care.</w:t>
      </w:r>
    </w:p>
    <w:p w:rsidR="00682563" w:rsidRPr="00312B31" w:rsidRDefault="00682563" w:rsidP="00312B31">
      <w:pPr>
        <w:pStyle w:val="Plattetekstinspringen2"/>
        <w:ind w:hanging="720"/>
        <w:jc w:val="left"/>
        <w:rPr>
          <w:rFonts w:cs="Arial"/>
          <w:sz w:val="20"/>
        </w:rPr>
      </w:pPr>
      <w:r w:rsidRPr="00312B31">
        <w:rPr>
          <w:rFonts w:cs="Arial"/>
          <w:sz w:val="20"/>
        </w:rPr>
        <w:t>2.2</w:t>
      </w:r>
      <w:r w:rsidRPr="00312B31">
        <w:rPr>
          <w:rFonts w:cs="Arial"/>
          <w:sz w:val="20"/>
        </w:rPr>
        <w:tab/>
      </w:r>
      <w:r w:rsidR="00CF21ED">
        <w:rPr>
          <w:rFonts w:cs="Arial"/>
          <w:sz w:val="20"/>
        </w:rPr>
        <w:t xml:space="preserve">Receiving </w:t>
      </w:r>
      <w:r w:rsidR="00664F8C">
        <w:rPr>
          <w:rFonts w:cs="Arial"/>
          <w:sz w:val="20"/>
        </w:rPr>
        <w:t>Part</w:t>
      </w:r>
      <w:r w:rsidR="00CF21ED">
        <w:rPr>
          <w:rFonts w:cs="Arial"/>
          <w:sz w:val="20"/>
        </w:rPr>
        <w:t>y</w:t>
      </w:r>
      <w:r w:rsidR="00664F8C">
        <w:rPr>
          <w:rFonts w:cs="Arial"/>
          <w:sz w:val="20"/>
        </w:rPr>
        <w:t xml:space="preserve"> shall not</w:t>
      </w:r>
      <w:r w:rsidRPr="00312B31">
        <w:rPr>
          <w:rFonts w:cs="Arial"/>
          <w:sz w:val="20"/>
        </w:rPr>
        <w:t xml:space="preserve"> disclose any Confidential Information to any person except to Authorised Persons and then in confidence and only to </w:t>
      </w:r>
      <w:r w:rsidR="0079713B" w:rsidRPr="00312B31">
        <w:rPr>
          <w:rFonts w:cs="Arial"/>
          <w:sz w:val="20"/>
        </w:rPr>
        <w:t>the</w:t>
      </w:r>
      <w:r w:rsidRPr="00312B31">
        <w:rPr>
          <w:rFonts w:cs="Arial"/>
          <w:sz w:val="20"/>
        </w:rPr>
        <w:t xml:space="preserve"> extent necessary for the Purpose;</w:t>
      </w:r>
    </w:p>
    <w:p w:rsidR="00682563" w:rsidRPr="00312B31" w:rsidRDefault="00682563" w:rsidP="00312B31">
      <w:pPr>
        <w:pStyle w:val="Plattetekstinspringen"/>
        <w:rPr>
          <w:rFonts w:cs="Arial"/>
          <w:sz w:val="20"/>
        </w:rPr>
      </w:pPr>
      <w:r w:rsidRPr="00312B31">
        <w:rPr>
          <w:rFonts w:cs="Arial"/>
          <w:sz w:val="20"/>
        </w:rPr>
        <w:t>2.3</w:t>
      </w:r>
      <w:r w:rsidRPr="00312B31">
        <w:rPr>
          <w:rFonts w:cs="Arial"/>
          <w:sz w:val="20"/>
        </w:rPr>
        <w:tab/>
      </w:r>
      <w:r w:rsidR="00CF21ED">
        <w:rPr>
          <w:rFonts w:cs="Arial"/>
          <w:sz w:val="20"/>
        </w:rPr>
        <w:t>Receiving Party</w:t>
      </w:r>
      <w:r w:rsidR="00664F8C">
        <w:rPr>
          <w:rFonts w:cs="Arial"/>
          <w:sz w:val="20"/>
        </w:rPr>
        <w:t xml:space="preserve"> shall</w:t>
      </w:r>
      <w:r w:rsidRPr="00312B31">
        <w:rPr>
          <w:rFonts w:cs="Arial"/>
          <w:sz w:val="20"/>
        </w:rPr>
        <w:t xml:space="preserve"> use the Confidential Information only for the Purpose; </w:t>
      </w:r>
    </w:p>
    <w:p w:rsidR="00682563" w:rsidRPr="00312B31" w:rsidRDefault="00CF21ED" w:rsidP="00312B31">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color w:val="000000"/>
        </w:rPr>
        <w:t>Receiving Party</w:t>
      </w:r>
      <w:r w:rsidR="00664F8C">
        <w:rPr>
          <w:rFonts w:ascii="Arial" w:hAnsi="Arial" w:cs="Arial"/>
          <w:color w:val="000000"/>
        </w:rPr>
        <w:t xml:space="preserve"> shall</w:t>
      </w:r>
      <w:r w:rsidR="00682563" w:rsidRPr="00312B31">
        <w:rPr>
          <w:rFonts w:ascii="Arial" w:hAnsi="Arial" w:cs="Arial"/>
        </w:rPr>
        <w:t xml:space="preserve"> be responsible for ensuring that all persons having access to Confidential Information through the Receiving Party comply with the obligations accepted under this Agreement.</w:t>
      </w:r>
    </w:p>
    <w:p w:rsidR="004358A9" w:rsidRPr="004358A9" w:rsidRDefault="00664F8C" w:rsidP="00905841">
      <w:pPr>
        <w:numPr>
          <w:ilvl w:val="1"/>
          <w:numId w:val="3"/>
        </w:numPr>
        <w:tabs>
          <w:tab w:val="clear" w:pos="72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The obligation to maintain confidentiality shall not apply to </w:t>
      </w:r>
      <w:r w:rsidR="0014615F">
        <w:rPr>
          <w:rFonts w:ascii="Arial" w:hAnsi="Arial" w:cs="Arial"/>
        </w:rPr>
        <w:t>i</w:t>
      </w:r>
      <w:r>
        <w:rPr>
          <w:rFonts w:ascii="Arial" w:hAnsi="Arial" w:cs="Arial"/>
        </w:rPr>
        <w:t xml:space="preserve">nformation of which </w:t>
      </w:r>
      <w:r w:rsidR="00CF21ED">
        <w:rPr>
          <w:rFonts w:ascii="Arial" w:hAnsi="Arial" w:cs="Arial"/>
        </w:rPr>
        <w:t>Receiving</w:t>
      </w:r>
      <w:r>
        <w:rPr>
          <w:rFonts w:ascii="Arial" w:hAnsi="Arial" w:cs="Arial"/>
        </w:rPr>
        <w:t xml:space="preserve"> Party can prove that the </w:t>
      </w:r>
      <w:r w:rsidR="0014615F">
        <w:rPr>
          <w:rFonts w:ascii="Arial" w:hAnsi="Arial" w:cs="Arial"/>
        </w:rPr>
        <w:t>i</w:t>
      </w:r>
      <w:r w:rsidR="004358A9">
        <w:rPr>
          <w:rFonts w:ascii="Arial" w:hAnsi="Arial" w:cs="Arial"/>
        </w:rPr>
        <w:t>nformation:</w:t>
      </w:r>
      <w:r>
        <w:rPr>
          <w:rFonts w:ascii="Arial" w:hAnsi="Arial" w:cs="Arial"/>
        </w:rPr>
        <w:t xml:space="preserve"> </w:t>
      </w:r>
    </w:p>
    <w:p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had been available to </w:t>
      </w:r>
      <w:r w:rsidR="00CF21ED">
        <w:rPr>
          <w:rFonts w:ascii="Arial" w:hAnsi="Arial" w:cs="Arial"/>
        </w:rPr>
        <w:t>Receiving</w:t>
      </w:r>
      <w:r>
        <w:rPr>
          <w:rFonts w:ascii="Arial" w:hAnsi="Arial" w:cs="Arial"/>
        </w:rPr>
        <w:t xml:space="preserve"> Part</w:t>
      </w:r>
      <w:r w:rsidR="00DC2885">
        <w:rPr>
          <w:rFonts w:ascii="Arial" w:hAnsi="Arial" w:cs="Arial"/>
        </w:rPr>
        <w:t xml:space="preserve">y already before the </w:t>
      </w:r>
      <w:r w:rsidR="004F7811">
        <w:rPr>
          <w:rFonts w:ascii="Arial" w:hAnsi="Arial" w:cs="Arial"/>
        </w:rPr>
        <w:t>time of disclosure</w:t>
      </w:r>
      <w:r w:rsidR="004358A9">
        <w:rPr>
          <w:rFonts w:ascii="Arial" w:hAnsi="Arial" w:cs="Arial"/>
        </w:rPr>
        <w:t>;</w:t>
      </w:r>
    </w:p>
    <w:p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or, since the Agreement was signed, has become publicly known, through no fault of </w:t>
      </w:r>
      <w:r w:rsidR="00CF21ED">
        <w:rPr>
          <w:rFonts w:ascii="Arial" w:hAnsi="Arial" w:cs="Arial"/>
        </w:rPr>
        <w:t>Receiving</w:t>
      </w:r>
      <w:r w:rsidR="004358A9">
        <w:rPr>
          <w:rFonts w:ascii="Arial" w:hAnsi="Arial" w:cs="Arial"/>
        </w:rPr>
        <w:t xml:space="preserve"> Party;</w:t>
      </w:r>
    </w:p>
    <w:p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developed independently</w:t>
      </w:r>
      <w:r w:rsidR="004358A9">
        <w:rPr>
          <w:rFonts w:ascii="Arial" w:hAnsi="Arial" w:cs="Arial"/>
        </w:rPr>
        <w:t xml:space="preserve"> of the received information;</w:t>
      </w:r>
    </w:p>
    <w:p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received from third parties and, to the best of knowledge of </w:t>
      </w:r>
      <w:r w:rsidR="00CF21ED">
        <w:rPr>
          <w:rFonts w:ascii="Arial" w:hAnsi="Arial" w:cs="Arial"/>
        </w:rPr>
        <w:t>R</w:t>
      </w:r>
      <w:r>
        <w:rPr>
          <w:rFonts w:ascii="Arial" w:hAnsi="Arial" w:cs="Arial"/>
        </w:rPr>
        <w:t>eceiving Party, has not originated from</w:t>
      </w:r>
      <w:r w:rsidR="00CF21ED" w:rsidRPr="00CF21ED">
        <w:rPr>
          <w:rFonts w:ascii="Arial" w:hAnsi="Arial" w:cs="Arial"/>
          <w:color w:val="000000"/>
        </w:rPr>
        <w:t xml:space="preserve"> </w:t>
      </w:r>
      <w:r w:rsidR="009949B1">
        <w:rPr>
          <w:rFonts w:ascii="Arial" w:hAnsi="Arial" w:cs="Arial"/>
          <w:color w:val="000000"/>
        </w:rPr>
        <w:t>VU</w:t>
      </w:r>
      <w:r w:rsidR="004358A9">
        <w:rPr>
          <w:rFonts w:ascii="Arial" w:hAnsi="Arial" w:cs="Arial"/>
        </w:rPr>
        <w:t>; or</w:t>
      </w:r>
    </w:p>
    <w:p w:rsidR="00682563" w:rsidRPr="00905841" w:rsidRDefault="00905841"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to be disclosed in accordance with the law or the</w:t>
      </w:r>
      <w:r w:rsidR="00664F8C">
        <w:rPr>
          <w:rFonts w:ascii="Arial" w:hAnsi="Arial" w:cs="Arial"/>
        </w:rPr>
        <w:t xml:space="preserve"> order or requirement of a court, administrative agency or other </w:t>
      </w:r>
      <w:r w:rsidR="00A031E3">
        <w:rPr>
          <w:rFonts w:ascii="Arial" w:hAnsi="Arial" w:cs="Arial"/>
        </w:rPr>
        <w:t xml:space="preserve">governmental body, provided that </w:t>
      </w:r>
      <w:r w:rsidR="00CF21ED">
        <w:rPr>
          <w:rFonts w:ascii="Arial" w:hAnsi="Arial" w:cs="Arial"/>
        </w:rPr>
        <w:t>Receiving</w:t>
      </w:r>
      <w:r w:rsidR="00A031E3">
        <w:rPr>
          <w:rFonts w:ascii="Arial" w:hAnsi="Arial" w:cs="Arial"/>
        </w:rPr>
        <w:t xml:space="preserve"> Party shall provide</w:t>
      </w:r>
      <w:r w:rsidR="00CF21ED" w:rsidRPr="00CF21ED">
        <w:rPr>
          <w:rFonts w:ascii="Arial" w:hAnsi="Arial" w:cs="Arial"/>
          <w:color w:val="000000"/>
        </w:rPr>
        <w:t xml:space="preserve"> </w:t>
      </w:r>
      <w:r w:rsidR="009949B1">
        <w:rPr>
          <w:rFonts w:ascii="Arial" w:hAnsi="Arial" w:cs="Arial"/>
          <w:color w:val="000000"/>
        </w:rPr>
        <w:t xml:space="preserve">VU </w:t>
      </w:r>
      <w:r w:rsidR="00A031E3">
        <w:rPr>
          <w:rFonts w:ascii="Arial" w:hAnsi="Arial" w:cs="Arial"/>
        </w:rPr>
        <w:t xml:space="preserve">with prompt notice of such order or related proceedings to afford </w:t>
      </w:r>
      <w:r w:rsidR="009949B1">
        <w:rPr>
          <w:rFonts w:ascii="Arial" w:hAnsi="Arial" w:cs="Arial"/>
          <w:color w:val="000000"/>
        </w:rPr>
        <w:t xml:space="preserve">VU </w:t>
      </w:r>
      <w:r w:rsidR="00217DDD">
        <w:rPr>
          <w:rFonts w:ascii="Arial" w:hAnsi="Arial" w:cs="Arial"/>
          <w:color w:val="000000"/>
        </w:rPr>
        <w:t>an</w:t>
      </w:r>
      <w:r w:rsidR="00A031E3">
        <w:rPr>
          <w:rFonts w:ascii="Arial" w:hAnsi="Arial" w:cs="Arial"/>
        </w:rPr>
        <w:t xml:space="preserve"> opportunity to intervene and prevent the disclosure.</w:t>
      </w:r>
    </w:p>
    <w:p w:rsidR="00682563" w:rsidRPr="00312B31"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3</w:t>
      </w:r>
      <w:r w:rsidR="00682563" w:rsidRPr="00312B31">
        <w:rPr>
          <w:rFonts w:ascii="Arial" w:hAnsi="Arial" w:cs="Arial"/>
          <w:b/>
          <w:color w:val="000000"/>
        </w:rPr>
        <w:t>.</w:t>
      </w:r>
      <w:r w:rsidR="00682563" w:rsidRPr="00312B31">
        <w:rPr>
          <w:rFonts w:ascii="Arial" w:hAnsi="Arial" w:cs="Arial"/>
          <w:color w:val="000000"/>
        </w:rPr>
        <w:tab/>
      </w:r>
      <w:r w:rsidR="00682563" w:rsidRPr="00312B31">
        <w:rPr>
          <w:rFonts w:ascii="Arial" w:hAnsi="Arial" w:cs="Arial"/>
          <w:b/>
          <w:color w:val="000000"/>
        </w:rPr>
        <w:t>Property</w:t>
      </w:r>
      <w:r w:rsidR="00682563" w:rsidRPr="00312B31">
        <w:rPr>
          <w:rFonts w:ascii="Arial" w:hAnsi="Arial" w:cs="Arial"/>
          <w:color w:val="000000"/>
          <w:u w:val="single"/>
        </w:rPr>
        <w:t xml:space="preserve"> </w:t>
      </w:r>
    </w:p>
    <w:p w:rsidR="00682563"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.1</w:t>
      </w:r>
      <w:r w:rsidR="00024100">
        <w:rPr>
          <w:rFonts w:ascii="Arial" w:hAnsi="Arial" w:cs="Arial"/>
          <w:color w:val="000000"/>
        </w:rPr>
        <w:tab/>
      </w:r>
      <w:r w:rsidR="009949B1">
        <w:rPr>
          <w:rFonts w:ascii="Arial" w:hAnsi="Arial" w:cs="Arial"/>
          <w:color w:val="000000"/>
        </w:rPr>
        <w:t xml:space="preserve">VU </w:t>
      </w:r>
      <w:r w:rsidR="00024100">
        <w:rPr>
          <w:rFonts w:ascii="Arial" w:hAnsi="Arial" w:cs="Arial"/>
          <w:color w:val="000000"/>
        </w:rPr>
        <w:t>retains the title of ownership of</w:t>
      </w:r>
      <w:r w:rsidR="00CF21ED">
        <w:rPr>
          <w:rFonts w:ascii="Arial" w:hAnsi="Arial" w:cs="Arial"/>
          <w:color w:val="000000"/>
        </w:rPr>
        <w:t xml:space="preserve"> the Confidential Information</w:t>
      </w:r>
      <w:r w:rsidR="00024100">
        <w:rPr>
          <w:rFonts w:ascii="Arial" w:hAnsi="Arial" w:cs="Arial"/>
          <w:color w:val="000000"/>
        </w:rPr>
        <w:t xml:space="preserve">, including intellectual property rights enclosed in the Information. No license or conveyance of any such rights to </w:t>
      </w:r>
      <w:r w:rsidR="005B6891">
        <w:rPr>
          <w:rFonts w:ascii="Arial" w:hAnsi="Arial" w:cs="Arial"/>
          <w:color w:val="000000"/>
        </w:rPr>
        <w:t>R</w:t>
      </w:r>
      <w:r w:rsidR="00024100">
        <w:rPr>
          <w:rFonts w:ascii="Arial" w:hAnsi="Arial" w:cs="Arial"/>
          <w:color w:val="000000"/>
        </w:rPr>
        <w:t xml:space="preserve">eceiving </w:t>
      </w:r>
      <w:r w:rsidR="005B6891">
        <w:rPr>
          <w:rFonts w:ascii="Arial" w:hAnsi="Arial" w:cs="Arial"/>
          <w:color w:val="000000"/>
        </w:rPr>
        <w:t>P</w:t>
      </w:r>
      <w:r w:rsidR="00024100">
        <w:rPr>
          <w:rFonts w:ascii="Arial" w:hAnsi="Arial" w:cs="Arial"/>
          <w:color w:val="000000"/>
        </w:rPr>
        <w:t>arty is granted or implied under this agreement. No commercial obligation on the part of either Party is intended or undertaken.</w:t>
      </w:r>
      <w:r w:rsidR="00682563" w:rsidRPr="00312B31">
        <w:rPr>
          <w:rFonts w:ascii="Arial" w:hAnsi="Arial" w:cs="Arial"/>
          <w:color w:val="000000"/>
        </w:rPr>
        <w:t xml:space="preserve"> </w:t>
      </w:r>
    </w:p>
    <w:p w:rsidR="00024100"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.2</w:t>
      </w:r>
      <w:r w:rsidR="00024100">
        <w:rPr>
          <w:rFonts w:ascii="Arial" w:hAnsi="Arial" w:cs="Arial"/>
          <w:color w:val="000000"/>
        </w:rPr>
        <w:tab/>
        <w:t xml:space="preserve">If requested by </w:t>
      </w:r>
      <w:r w:rsidR="009949B1">
        <w:rPr>
          <w:rFonts w:ascii="Arial" w:hAnsi="Arial" w:cs="Arial"/>
          <w:color w:val="000000"/>
        </w:rPr>
        <w:t>VU</w:t>
      </w:r>
      <w:r w:rsidR="00024100">
        <w:rPr>
          <w:rFonts w:ascii="Arial" w:hAnsi="Arial" w:cs="Arial"/>
          <w:color w:val="000000"/>
        </w:rPr>
        <w:t xml:space="preserve">, </w:t>
      </w:r>
      <w:r w:rsidR="005B6891">
        <w:rPr>
          <w:rFonts w:ascii="Arial" w:hAnsi="Arial" w:cs="Arial"/>
          <w:color w:val="000000"/>
        </w:rPr>
        <w:t>Receiving</w:t>
      </w:r>
      <w:r w:rsidR="00024100">
        <w:rPr>
          <w:rFonts w:ascii="Arial" w:hAnsi="Arial" w:cs="Arial"/>
          <w:color w:val="000000"/>
        </w:rPr>
        <w:t xml:space="preserve"> Party shall promptly </w:t>
      </w:r>
      <w:r w:rsidR="00A71033">
        <w:rPr>
          <w:rFonts w:ascii="Arial" w:hAnsi="Arial" w:cs="Arial"/>
          <w:color w:val="000000"/>
        </w:rPr>
        <w:t>return</w:t>
      </w:r>
      <w:r w:rsidR="00024100">
        <w:rPr>
          <w:rFonts w:ascii="Arial" w:hAnsi="Arial" w:cs="Arial"/>
          <w:color w:val="000000"/>
        </w:rPr>
        <w:t xml:space="preserve"> to </w:t>
      </w:r>
      <w:r w:rsidR="009949B1">
        <w:rPr>
          <w:rFonts w:ascii="Arial" w:hAnsi="Arial" w:cs="Arial"/>
          <w:color w:val="000000"/>
        </w:rPr>
        <w:t xml:space="preserve">VU </w:t>
      </w:r>
      <w:r w:rsidR="00024100">
        <w:rPr>
          <w:rFonts w:ascii="Arial" w:hAnsi="Arial" w:cs="Arial"/>
          <w:color w:val="000000"/>
        </w:rPr>
        <w:t xml:space="preserve">all goods and documents </w:t>
      </w:r>
      <w:r w:rsidR="00A71033">
        <w:rPr>
          <w:rFonts w:ascii="Arial" w:hAnsi="Arial" w:cs="Arial"/>
          <w:color w:val="000000"/>
        </w:rPr>
        <w:t>received</w:t>
      </w:r>
      <w:r w:rsidR="00024100">
        <w:rPr>
          <w:rFonts w:ascii="Arial" w:hAnsi="Arial" w:cs="Arial"/>
          <w:color w:val="000000"/>
        </w:rPr>
        <w:t xml:space="preserve"> or made available by </w:t>
      </w:r>
      <w:r w:rsidR="009949B1">
        <w:rPr>
          <w:rFonts w:ascii="Arial" w:hAnsi="Arial" w:cs="Arial"/>
          <w:color w:val="000000"/>
        </w:rPr>
        <w:t>VU</w:t>
      </w:r>
      <w:r w:rsidR="00024100">
        <w:rPr>
          <w:rFonts w:ascii="Arial" w:hAnsi="Arial" w:cs="Arial"/>
          <w:color w:val="000000"/>
        </w:rPr>
        <w:t>, containing or relating to the</w:t>
      </w:r>
      <w:r w:rsidR="005B6891">
        <w:rPr>
          <w:rFonts w:ascii="Arial" w:hAnsi="Arial" w:cs="Arial"/>
          <w:color w:val="000000"/>
        </w:rPr>
        <w:t xml:space="preserve"> Confidential</w:t>
      </w:r>
      <w:r w:rsidR="00024100">
        <w:rPr>
          <w:rFonts w:ascii="Arial" w:hAnsi="Arial" w:cs="Arial"/>
          <w:color w:val="000000"/>
        </w:rPr>
        <w:t xml:space="preserve"> Information, except for one (1) copy which can only be used for archival purpo</w:t>
      </w:r>
      <w:r w:rsidR="0069467A">
        <w:rPr>
          <w:rFonts w:ascii="Arial" w:hAnsi="Arial" w:cs="Arial"/>
          <w:color w:val="000000"/>
        </w:rPr>
        <w:t>ses and compliance with this Agreement</w:t>
      </w:r>
      <w:r w:rsidR="00024100">
        <w:rPr>
          <w:rFonts w:ascii="Arial" w:hAnsi="Arial" w:cs="Arial"/>
          <w:color w:val="000000"/>
        </w:rPr>
        <w:t>.</w:t>
      </w:r>
    </w:p>
    <w:p w:rsidR="00A031E3" w:rsidRPr="009B68C9" w:rsidRDefault="00905841" w:rsidP="00A0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4</w:t>
      </w:r>
      <w:r w:rsidR="00A031E3" w:rsidRPr="009B68C9">
        <w:rPr>
          <w:rFonts w:ascii="Arial" w:hAnsi="Arial" w:cs="Arial"/>
          <w:b/>
          <w:color w:val="000000"/>
        </w:rPr>
        <w:t>.</w:t>
      </w:r>
      <w:r w:rsidR="00A031E3" w:rsidRPr="009B68C9">
        <w:rPr>
          <w:rFonts w:ascii="Arial" w:hAnsi="Arial" w:cs="Arial"/>
          <w:b/>
          <w:color w:val="000000"/>
        </w:rPr>
        <w:tab/>
      </w:r>
      <w:r w:rsidR="00024100">
        <w:rPr>
          <w:rFonts w:ascii="Arial" w:hAnsi="Arial" w:cs="Arial"/>
          <w:b/>
          <w:color w:val="000000"/>
        </w:rPr>
        <w:t xml:space="preserve">Effective Date and </w:t>
      </w:r>
      <w:r w:rsidR="00A031E3" w:rsidRPr="009B68C9">
        <w:rPr>
          <w:rFonts w:ascii="Arial" w:hAnsi="Arial" w:cs="Arial"/>
          <w:b/>
          <w:color w:val="000000"/>
        </w:rPr>
        <w:t>Term</w:t>
      </w:r>
    </w:p>
    <w:p w:rsidR="00A031E3"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4</w:t>
      </w:r>
      <w:r w:rsidR="00024100">
        <w:rPr>
          <w:rFonts w:ascii="Arial" w:hAnsi="Arial" w:cs="Arial"/>
          <w:color w:val="000000"/>
        </w:rPr>
        <w:t>.1</w:t>
      </w:r>
      <w:r w:rsidR="00024100">
        <w:rPr>
          <w:rFonts w:ascii="Arial" w:hAnsi="Arial" w:cs="Arial"/>
          <w:color w:val="000000"/>
        </w:rPr>
        <w:tab/>
        <w:t>This Agreement will come into force and effect on the Effective Date.</w:t>
      </w:r>
    </w:p>
    <w:p w:rsidR="004E3377"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4</w:t>
      </w:r>
      <w:r w:rsidR="00024100">
        <w:rPr>
          <w:rFonts w:ascii="Arial" w:hAnsi="Arial" w:cs="Arial"/>
          <w:color w:val="000000"/>
        </w:rPr>
        <w:t>.2</w:t>
      </w:r>
      <w:r w:rsidR="00024100">
        <w:rPr>
          <w:rFonts w:ascii="Arial" w:hAnsi="Arial" w:cs="Arial"/>
          <w:color w:val="000000"/>
        </w:rPr>
        <w:tab/>
        <w:t>The Term of this Agreement is one (1) year as of the Effective Date of this Agreement. The disclosure of</w:t>
      </w:r>
      <w:r w:rsidR="005B6891">
        <w:rPr>
          <w:rFonts w:ascii="Arial" w:hAnsi="Arial" w:cs="Arial"/>
          <w:color w:val="000000"/>
        </w:rPr>
        <w:t xml:space="preserve"> Confidential</w:t>
      </w:r>
      <w:r w:rsidR="00024100">
        <w:rPr>
          <w:rFonts w:ascii="Arial" w:hAnsi="Arial" w:cs="Arial"/>
          <w:color w:val="000000"/>
        </w:rPr>
        <w:t xml:space="preserve"> Information shall occur within that year. The provisions regarding the confidentiality and </w:t>
      </w:r>
      <w:r w:rsidR="006C4F14">
        <w:rPr>
          <w:rFonts w:ascii="Arial" w:hAnsi="Arial" w:cs="Arial"/>
          <w:color w:val="000000"/>
        </w:rPr>
        <w:t>non-</w:t>
      </w:r>
      <w:r w:rsidR="00024100">
        <w:rPr>
          <w:rFonts w:ascii="Arial" w:hAnsi="Arial" w:cs="Arial"/>
          <w:color w:val="000000"/>
        </w:rPr>
        <w:t xml:space="preserve">use thereof, as set forth in </w:t>
      </w:r>
      <w:r w:rsidR="006C4F14">
        <w:rPr>
          <w:rFonts w:ascii="Arial" w:hAnsi="Arial" w:cs="Arial"/>
          <w:color w:val="000000"/>
        </w:rPr>
        <w:t>this Agreement</w:t>
      </w:r>
      <w:r w:rsidR="00024100">
        <w:rPr>
          <w:rFonts w:ascii="Arial" w:hAnsi="Arial" w:cs="Arial"/>
          <w:color w:val="000000"/>
        </w:rPr>
        <w:t xml:space="preserve">, shall remain in force for </w:t>
      </w:r>
      <w:r w:rsidR="00A070CF">
        <w:rPr>
          <w:rFonts w:ascii="Arial" w:hAnsi="Arial" w:cs="Arial"/>
          <w:color w:val="000000"/>
        </w:rPr>
        <w:t>five</w:t>
      </w:r>
      <w:r w:rsidR="00024100">
        <w:rPr>
          <w:rFonts w:ascii="Arial" w:hAnsi="Arial" w:cs="Arial"/>
          <w:color w:val="000000"/>
        </w:rPr>
        <w:t xml:space="preserve"> (</w:t>
      </w:r>
      <w:r w:rsidR="00A070CF">
        <w:rPr>
          <w:rFonts w:ascii="Arial" w:hAnsi="Arial" w:cs="Arial"/>
          <w:color w:val="000000"/>
        </w:rPr>
        <w:t>5) years as of the exp</w:t>
      </w:r>
      <w:r>
        <w:rPr>
          <w:rFonts w:ascii="Arial" w:hAnsi="Arial" w:cs="Arial"/>
          <w:color w:val="000000"/>
        </w:rPr>
        <w:t>iration date of this Agreement.</w:t>
      </w:r>
    </w:p>
    <w:p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p>
    <w:p w:rsidR="00A070CF"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b/>
          <w:color w:val="000000"/>
        </w:rPr>
        <w:t>5</w:t>
      </w:r>
      <w:r w:rsidR="00A71033">
        <w:rPr>
          <w:rFonts w:ascii="Arial" w:hAnsi="Arial" w:cs="Arial"/>
          <w:b/>
          <w:color w:val="000000"/>
        </w:rPr>
        <w:t>.</w:t>
      </w:r>
      <w:r w:rsidR="00A71033">
        <w:rPr>
          <w:rFonts w:ascii="Arial" w:hAnsi="Arial" w:cs="Arial"/>
          <w:b/>
          <w:color w:val="000000"/>
        </w:rPr>
        <w:tab/>
        <w:t>Warranty</w:t>
      </w:r>
    </w:p>
    <w:p w:rsidR="00A71033" w:rsidRPr="004E3377" w:rsidRDefault="00296DBF" w:rsidP="00611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rPr>
          <w:rFonts w:ascii="Arial" w:hAnsi="Arial" w:cs="Arial"/>
          <w:color w:val="000000"/>
        </w:rPr>
      </w:pPr>
      <w:r>
        <w:rPr>
          <w:rFonts w:ascii="Arial" w:hAnsi="Arial" w:cs="Arial"/>
          <w:color w:val="000000"/>
        </w:rPr>
        <w:tab/>
      </w:r>
      <w:r w:rsidR="009949B1">
        <w:rPr>
          <w:rFonts w:ascii="Arial" w:hAnsi="Arial" w:cs="Arial"/>
          <w:color w:val="000000"/>
        </w:rPr>
        <w:t xml:space="preserve">VU </w:t>
      </w:r>
      <w:r w:rsidR="00A71033">
        <w:rPr>
          <w:rFonts w:ascii="Arial" w:hAnsi="Arial" w:cs="Arial"/>
          <w:color w:val="000000"/>
        </w:rPr>
        <w:t xml:space="preserve">will provide all Confidential Information on an “as is” basis, without any warranty whatsoever, whether express, implied or otherwise, regarding its accuracy, completeness, non-infringement of third party rights or otherwise. </w:t>
      </w:r>
      <w:r w:rsidR="009949B1">
        <w:rPr>
          <w:rFonts w:ascii="Arial" w:hAnsi="Arial" w:cs="Arial"/>
          <w:color w:val="000000"/>
        </w:rPr>
        <w:t xml:space="preserve">VU </w:t>
      </w:r>
      <w:r w:rsidR="00A71033">
        <w:rPr>
          <w:rFonts w:ascii="Arial" w:hAnsi="Arial" w:cs="Arial"/>
          <w:color w:val="000000"/>
        </w:rPr>
        <w:t xml:space="preserve">disclaims all implied warranties for its </w:t>
      </w:r>
      <w:r w:rsidR="005B6891">
        <w:rPr>
          <w:rFonts w:ascii="Arial" w:hAnsi="Arial" w:cs="Arial"/>
          <w:color w:val="000000"/>
        </w:rPr>
        <w:t>C</w:t>
      </w:r>
      <w:r w:rsidR="00A71033">
        <w:rPr>
          <w:rFonts w:ascii="Arial" w:hAnsi="Arial" w:cs="Arial"/>
          <w:color w:val="000000"/>
        </w:rPr>
        <w:t xml:space="preserve">onfidential </w:t>
      </w:r>
      <w:r w:rsidR="005B6891">
        <w:rPr>
          <w:rFonts w:ascii="Arial" w:hAnsi="Arial" w:cs="Arial"/>
          <w:color w:val="000000"/>
        </w:rPr>
        <w:t>I</w:t>
      </w:r>
      <w:r w:rsidR="00A71033">
        <w:rPr>
          <w:rFonts w:ascii="Arial" w:hAnsi="Arial" w:cs="Arial"/>
          <w:color w:val="000000"/>
        </w:rPr>
        <w:t xml:space="preserve">nformation, including but not limited to </w:t>
      </w:r>
      <w:r w:rsidR="004E3377">
        <w:rPr>
          <w:rFonts w:ascii="Arial" w:hAnsi="Arial" w:cs="Arial"/>
          <w:color w:val="000000"/>
        </w:rPr>
        <w:t xml:space="preserve">implied warranties of fitness for a particular purpose, and merchantability, and all implied representations and warranties provided by law or statute. </w:t>
      </w:r>
      <w:r w:rsidR="009949B1">
        <w:rPr>
          <w:rFonts w:ascii="Arial" w:hAnsi="Arial" w:cs="Arial"/>
          <w:color w:val="000000"/>
        </w:rPr>
        <w:t xml:space="preserve">VU </w:t>
      </w:r>
      <w:r w:rsidR="004E3377">
        <w:rPr>
          <w:rFonts w:ascii="Arial" w:hAnsi="Arial" w:cs="Arial"/>
          <w:color w:val="000000"/>
        </w:rPr>
        <w:t xml:space="preserve">shall not be liable for any damage, including but not limited to, direct, indirect, consequential, punitive, incidental, exemplary or special damage relating to </w:t>
      </w:r>
      <w:r w:rsidR="005B6891">
        <w:rPr>
          <w:rFonts w:ascii="Arial" w:hAnsi="Arial" w:cs="Arial"/>
          <w:color w:val="000000"/>
        </w:rPr>
        <w:t>R</w:t>
      </w:r>
      <w:r w:rsidR="004E3377">
        <w:rPr>
          <w:rFonts w:ascii="Arial" w:hAnsi="Arial" w:cs="Arial"/>
          <w:color w:val="000000"/>
        </w:rPr>
        <w:t xml:space="preserve">eceiving </w:t>
      </w:r>
      <w:r w:rsidR="005B6891">
        <w:rPr>
          <w:rFonts w:ascii="Arial" w:hAnsi="Arial" w:cs="Arial"/>
          <w:color w:val="000000"/>
        </w:rPr>
        <w:t>P</w:t>
      </w:r>
      <w:r w:rsidR="004E3377">
        <w:rPr>
          <w:rFonts w:ascii="Arial" w:hAnsi="Arial" w:cs="Arial"/>
          <w:color w:val="000000"/>
        </w:rPr>
        <w:t xml:space="preserve">arty’s use of any </w:t>
      </w:r>
      <w:r w:rsidR="00846C7F">
        <w:rPr>
          <w:rFonts w:ascii="Arial" w:hAnsi="Arial" w:cs="Arial"/>
          <w:color w:val="000000"/>
        </w:rPr>
        <w:t>C</w:t>
      </w:r>
      <w:r w:rsidR="004E3377">
        <w:rPr>
          <w:rFonts w:ascii="Arial" w:hAnsi="Arial" w:cs="Arial"/>
          <w:color w:val="000000"/>
        </w:rPr>
        <w:t xml:space="preserve">onfidential </w:t>
      </w:r>
      <w:r w:rsidR="00846C7F">
        <w:rPr>
          <w:rFonts w:ascii="Arial" w:hAnsi="Arial" w:cs="Arial"/>
          <w:color w:val="000000"/>
        </w:rPr>
        <w:t>I</w:t>
      </w:r>
      <w:r w:rsidR="004E3377">
        <w:rPr>
          <w:rFonts w:ascii="Arial" w:hAnsi="Arial" w:cs="Arial"/>
          <w:color w:val="000000"/>
        </w:rPr>
        <w:t xml:space="preserve">nformation disclosed by </w:t>
      </w:r>
      <w:r w:rsidR="009949B1">
        <w:rPr>
          <w:rFonts w:ascii="Arial" w:hAnsi="Arial" w:cs="Arial"/>
          <w:color w:val="000000"/>
        </w:rPr>
        <w:t xml:space="preserve">VU </w:t>
      </w:r>
      <w:r w:rsidR="00F26456">
        <w:rPr>
          <w:rFonts w:ascii="Arial" w:hAnsi="Arial" w:cs="Arial"/>
          <w:color w:val="000000"/>
        </w:rPr>
        <w:t>hereunder</w:t>
      </w:r>
      <w:r w:rsidR="00F26456" w:rsidRPr="00F26456">
        <w:t xml:space="preserve"> </w:t>
      </w:r>
      <w:r w:rsidR="00F26456">
        <w:rPr>
          <w:rFonts w:ascii="Arial" w:hAnsi="Arial" w:cs="Arial"/>
          <w:color w:val="000000"/>
        </w:rPr>
        <w:t>and the Receiving P</w:t>
      </w:r>
      <w:r w:rsidR="00F26456" w:rsidRPr="00F26456">
        <w:rPr>
          <w:rFonts w:ascii="Arial" w:hAnsi="Arial" w:cs="Arial"/>
          <w:color w:val="000000"/>
        </w:rPr>
        <w:t xml:space="preserve">arty shall indemnify </w:t>
      </w:r>
      <w:r w:rsidR="00F26456">
        <w:rPr>
          <w:rFonts w:ascii="Arial" w:hAnsi="Arial" w:cs="Arial"/>
          <w:color w:val="000000"/>
        </w:rPr>
        <w:t>VU</w:t>
      </w:r>
      <w:r w:rsidR="00F26456" w:rsidRPr="00F26456">
        <w:rPr>
          <w:rFonts w:ascii="Arial" w:hAnsi="Arial" w:cs="Arial"/>
          <w:color w:val="000000"/>
        </w:rPr>
        <w:t xml:space="preserve"> from claims from third parties due to such damage.</w:t>
      </w:r>
    </w:p>
    <w:p w:rsidR="00682563" w:rsidRPr="00312B31"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b/>
          <w:color w:val="000000"/>
        </w:rPr>
      </w:pPr>
      <w:r>
        <w:rPr>
          <w:rFonts w:ascii="Arial" w:hAnsi="Arial" w:cs="Arial"/>
          <w:b/>
          <w:color w:val="000000"/>
        </w:rPr>
        <w:lastRenderedPageBreak/>
        <w:t>6</w:t>
      </w:r>
      <w:r w:rsidR="00682563" w:rsidRPr="00312B31">
        <w:rPr>
          <w:rFonts w:ascii="Arial" w:hAnsi="Arial" w:cs="Arial"/>
          <w:b/>
          <w:color w:val="000000"/>
        </w:rPr>
        <w:t>.</w:t>
      </w:r>
      <w:r w:rsidR="00682563" w:rsidRPr="00312B31">
        <w:rPr>
          <w:rFonts w:ascii="Arial" w:hAnsi="Arial" w:cs="Arial"/>
          <w:b/>
          <w:color w:val="000000"/>
        </w:rPr>
        <w:tab/>
        <w:t>Law</w:t>
      </w:r>
    </w:p>
    <w:p w:rsidR="00682563" w:rsidRDefault="00905841" w:rsidP="00312B31">
      <w:pPr>
        <w:pStyle w:val="Plattetekst2"/>
        <w:ind w:left="709" w:hanging="709"/>
        <w:jc w:val="left"/>
        <w:rPr>
          <w:rFonts w:cs="Arial"/>
          <w:sz w:val="20"/>
        </w:rPr>
      </w:pPr>
      <w:r>
        <w:rPr>
          <w:rFonts w:cs="Arial"/>
          <w:sz w:val="20"/>
        </w:rPr>
        <w:t>6</w:t>
      </w:r>
      <w:r w:rsidR="00A070CF">
        <w:rPr>
          <w:rFonts w:cs="Arial"/>
          <w:sz w:val="20"/>
        </w:rPr>
        <w:t>.1</w:t>
      </w:r>
      <w:r w:rsidR="00A070CF">
        <w:rPr>
          <w:rFonts w:cs="Arial"/>
          <w:sz w:val="20"/>
        </w:rPr>
        <w:tab/>
        <w:t xml:space="preserve">This Agreement shall be interpreted, governed and enforced exclusively in accordance with </w:t>
      </w:r>
      <w:r w:rsidR="006C4F14">
        <w:rPr>
          <w:rFonts w:cs="Arial"/>
          <w:sz w:val="20"/>
        </w:rPr>
        <w:t>the</w:t>
      </w:r>
      <w:r w:rsidR="00A070CF">
        <w:rPr>
          <w:rFonts w:cs="Arial"/>
          <w:sz w:val="20"/>
        </w:rPr>
        <w:t xml:space="preserve"> law</w:t>
      </w:r>
      <w:r w:rsidR="006C4F14">
        <w:rPr>
          <w:rFonts w:cs="Arial"/>
          <w:sz w:val="20"/>
        </w:rPr>
        <w:t>s of The Netherlands</w:t>
      </w:r>
      <w:r w:rsidR="00A070CF">
        <w:rPr>
          <w:rFonts w:cs="Arial"/>
          <w:sz w:val="20"/>
        </w:rPr>
        <w:t>.</w:t>
      </w:r>
    </w:p>
    <w:p w:rsidR="00491D38" w:rsidRDefault="00905841" w:rsidP="00312B31">
      <w:pPr>
        <w:pStyle w:val="Plattetekst2"/>
        <w:ind w:left="709" w:hanging="709"/>
        <w:jc w:val="left"/>
        <w:rPr>
          <w:rFonts w:cs="Arial"/>
          <w:sz w:val="20"/>
        </w:rPr>
      </w:pPr>
      <w:r>
        <w:rPr>
          <w:rFonts w:cs="Arial"/>
          <w:sz w:val="20"/>
        </w:rPr>
        <w:t>6</w:t>
      </w:r>
      <w:r w:rsidR="00A070CF">
        <w:rPr>
          <w:rFonts w:cs="Arial"/>
          <w:sz w:val="20"/>
        </w:rPr>
        <w:t xml:space="preserve">.2 </w:t>
      </w:r>
      <w:r w:rsidR="00A070CF">
        <w:rPr>
          <w:rFonts w:cs="Arial"/>
          <w:sz w:val="20"/>
        </w:rPr>
        <w:tab/>
        <w:t>All disputes between Parties related to this Agreement</w:t>
      </w:r>
      <w:r w:rsidR="006C4F14">
        <w:rPr>
          <w:rFonts w:cs="Arial"/>
          <w:sz w:val="20"/>
        </w:rPr>
        <w:t xml:space="preserve"> that cannot be solved amicably in a reasonable period of time</w:t>
      </w:r>
      <w:r w:rsidR="00A070CF">
        <w:rPr>
          <w:rFonts w:cs="Arial"/>
          <w:sz w:val="20"/>
        </w:rPr>
        <w:t xml:space="preserve">, are to be </w:t>
      </w:r>
      <w:r w:rsidR="00A71033">
        <w:rPr>
          <w:rFonts w:cs="Arial"/>
          <w:sz w:val="20"/>
        </w:rPr>
        <w:t>submitted to</w:t>
      </w:r>
      <w:r w:rsidR="00A070CF">
        <w:rPr>
          <w:rFonts w:cs="Arial"/>
          <w:sz w:val="20"/>
        </w:rPr>
        <w:t xml:space="preserve"> the competent court in Amsterdam, The</w:t>
      </w:r>
      <w:r w:rsidR="006C4F14">
        <w:rPr>
          <w:rFonts w:cs="Arial"/>
          <w:sz w:val="20"/>
        </w:rPr>
        <w:t> </w:t>
      </w:r>
      <w:r w:rsidR="00A070CF">
        <w:rPr>
          <w:rFonts w:cs="Arial"/>
          <w:sz w:val="20"/>
        </w:rPr>
        <w:t>Netherlands.</w:t>
      </w:r>
    </w:p>
    <w:p w:rsidR="00491D38" w:rsidRDefault="00491D38" w:rsidP="00312B31">
      <w:pPr>
        <w:pStyle w:val="Plattetekst2"/>
        <w:ind w:left="709" w:hanging="709"/>
        <w:jc w:val="left"/>
        <w:rPr>
          <w:rFonts w:cs="Arial"/>
          <w:sz w:val="20"/>
        </w:rPr>
      </w:pPr>
    </w:p>
    <w:p w:rsidR="00F26456" w:rsidRPr="00F26456" w:rsidRDefault="00905841" w:rsidP="00F26456">
      <w:pPr>
        <w:pStyle w:val="Plattetekst2"/>
        <w:ind w:left="709" w:hanging="709"/>
        <w:rPr>
          <w:rFonts w:cs="Arial"/>
          <w:b/>
          <w:sz w:val="20"/>
        </w:rPr>
      </w:pPr>
      <w:r>
        <w:rPr>
          <w:rFonts w:cs="Arial"/>
          <w:b/>
          <w:sz w:val="20"/>
        </w:rPr>
        <w:t>7</w:t>
      </w:r>
      <w:r w:rsidR="00491D38">
        <w:rPr>
          <w:rFonts w:cs="Arial"/>
          <w:b/>
          <w:sz w:val="20"/>
        </w:rPr>
        <w:t>.</w:t>
      </w:r>
      <w:r w:rsidR="00491D38">
        <w:rPr>
          <w:rFonts w:cs="Arial"/>
          <w:b/>
          <w:sz w:val="20"/>
        </w:rPr>
        <w:tab/>
      </w:r>
      <w:r w:rsidR="00F26456" w:rsidRPr="00F26456">
        <w:rPr>
          <w:rFonts w:cs="Arial"/>
          <w:b/>
          <w:sz w:val="20"/>
        </w:rPr>
        <w:t>Amendments</w:t>
      </w:r>
    </w:p>
    <w:p w:rsidR="00F26456" w:rsidRPr="00F26456" w:rsidRDefault="00F26456" w:rsidP="00F26456">
      <w:pPr>
        <w:pStyle w:val="Plattetekst2"/>
        <w:ind w:left="709" w:hanging="709"/>
        <w:jc w:val="left"/>
        <w:rPr>
          <w:rFonts w:cs="Arial"/>
          <w:sz w:val="20"/>
        </w:rPr>
      </w:pPr>
      <w:r>
        <w:rPr>
          <w:rFonts w:cs="Arial"/>
          <w:b/>
          <w:sz w:val="20"/>
        </w:rPr>
        <w:tab/>
      </w:r>
      <w:r w:rsidRPr="00F26456">
        <w:rPr>
          <w:rFonts w:cs="Arial"/>
          <w:sz w:val="20"/>
        </w:rPr>
        <w:t>Ancillary agreements, amendments or additions hereto must be made in writing.</w:t>
      </w:r>
    </w:p>
    <w:p w:rsidR="00F26456" w:rsidRDefault="00F26456" w:rsidP="00312B31">
      <w:pPr>
        <w:pStyle w:val="Plattetekst2"/>
        <w:ind w:left="709" w:hanging="709"/>
        <w:jc w:val="left"/>
        <w:rPr>
          <w:rFonts w:cs="Arial"/>
          <w:b/>
          <w:sz w:val="20"/>
        </w:rPr>
      </w:pPr>
    </w:p>
    <w:p w:rsidR="00491D38" w:rsidRDefault="00F26456" w:rsidP="00312B31">
      <w:pPr>
        <w:pStyle w:val="Plattetekst2"/>
        <w:ind w:left="709" w:hanging="709"/>
        <w:jc w:val="left"/>
        <w:rPr>
          <w:rFonts w:cs="Arial"/>
          <w:sz w:val="20"/>
        </w:rPr>
      </w:pPr>
      <w:r>
        <w:rPr>
          <w:rFonts w:cs="Arial"/>
          <w:b/>
          <w:sz w:val="20"/>
        </w:rPr>
        <w:t xml:space="preserve">8. </w:t>
      </w:r>
      <w:r>
        <w:rPr>
          <w:rFonts w:cs="Arial"/>
          <w:b/>
          <w:sz w:val="20"/>
        </w:rPr>
        <w:tab/>
      </w:r>
      <w:r w:rsidR="00491D38">
        <w:rPr>
          <w:rFonts w:cs="Arial"/>
          <w:b/>
          <w:sz w:val="20"/>
        </w:rPr>
        <w:t>Signatures</w:t>
      </w:r>
      <w:r w:rsidR="00491D38">
        <w:rPr>
          <w:rFonts w:cs="Arial"/>
          <w:sz w:val="20"/>
        </w:rPr>
        <w:t xml:space="preserve"> </w:t>
      </w:r>
    </w:p>
    <w:p w:rsidR="00A070CF" w:rsidRDefault="00491D38" w:rsidP="00312B31">
      <w:pPr>
        <w:pStyle w:val="Plattetekst2"/>
        <w:ind w:left="709" w:hanging="709"/>
        <w:jc w:val="left"/>
        <w:rPr>
          <w:rFonts w:cs="Arial"/>
          <w:sz w:val="20"/>
        </w:rPr>
      </w:pPr>
      <w:r>
        <w:rPr>
          <w:rFonts w:cs="Arial"/>
          <w:sz w:val="20"/>
        </w:rPr>
        <w:tab/>
        <w:t>This Agreement may be executed in any number of counterparts, each of which will be deemed to be an original, and all of which together will constitute one and the same agreement. Each party acknowledges that an original signature or a copy thereof transmitted by facsimile or by PFD will constitute an original signature for purposes of this Agreement.</w:t>
      </w:r>
      <w:r w:rsidR="00A71033">
        <w:rPr>
          <w:rFonts w:cs="Arial"/>
          <w:sz w:val="20"/>
        </w:rPr>
        <w:br/>
      </w:r>
    </w:p>
    <w:p w:rsidR="00CA7892"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Default="00881E93"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AGREED by th</w:t>
      </w:r>
      <w:r w:rsidR="00D03C78">
        <w:rPr>
          <w:rFonts w:ascii="Arial" w:hAnsi="Arial" w:cs="Arial"/>
          <w:color w:val="000000"/>
        </w:rPr>
        <w:t>e Parties through their authoris</w:t>
      </w:r>
      <w:r>
        <w:rPr>
          <w:rFonts w:ascii="Arial" w:hAnsi="Arial" w:cs="Arial"/>
          <w:color w:val="000000"/>
        </w:rPr>
        <w:t>ed representatives</w:t>
      </w:r>
      <w:r w:rsidR="00CA7892">
        <w:rPr>
          <w:rFonts w:ascii="Arial" w:hAnsi="Arial" w:cs="Arial"/>
          <w:color w:val="000000"/>
        </w:rPr>
        <w:t xml:space="preserve"> and signed in twofold,</w:t>
      </w:r>
    </w:p>
    <w:p w:rsidR="00CA7892" w:rsidRPr="00312B31"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bl>
      <w:tblPr>
        <w:tblW w:w="0" w:type="auto"/>
        <w:tblLayout w:type="fixed"/>
        <w:tblLook w:val="0000" w:firstRow="0" w:lastRow="0" w:firstColumn="0" w:lastColumn="0" w:noHBand="0" w:noVBand="0"/>
      </w:tblPr>
      <w:tblGrid>
        <w:gridCol w:w="4636"/>
        <w:gridCol w:w="4636"/>
      </w:tblGrid>
      <w:tr w:rsidR="00682563" w:rsidRPr="00312B31">
        <w:tc>
          <w:tcPr>
            <w:tcW w:w="4636" w:type="dxa"/>
          </w:tcPr>
          <w:p w:rsidR="00A070CF"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 xml:space="preserve">For and on behalf of </w:t>
            </w:r>
            <w:r w:rsidR="009949B1">
              <w:rPr>
                <w:rFonts w:ascii="Arial" w:hAnsi="Arial" w:cs="Arial"/>
                <w:color w:val="000000"/>
              </w:rPr>
              <w:t>VU</w:t>
            </w:r>
          </w:p>
          <w:p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B325C4" w:rsidRDefault="00B325C4"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881E9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797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For and on behalf of Receiving Party</w:t>
            </w:r>
          </w:p>
        </w:tc>
      </w:tr>
      <w:tr w:rsidR="00682563" w:rsidRPr="00312B31">
        <w:tc>
          <w:tcPr>
            <w:tcW w:w="4636"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Signature</w:t>
            </w:r>
            <w:r w:rsidR="00A070CF">
              <w:rPr>
                <w:rFonts w:ascii="Arial" w:hAnsi="Arial" w:cs="Arial"/>
                <w:color w:val="000000"/>
              </w:rPr>
              <w:t>:</w:t>
            </w:r>
          </w:p>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Signature:</w:t>
            </w:r>
          </w:p>
        </w:tc>
      </w:tr>
      <w:tr w:rsidR="00682563" w:rsidRPr="00312B31">
        <w:tc>
          <w:tcPr>
            <w:tcW w:w="4636" w:type="dxa"/>
          </w:tcPr>
          <w:p w:rsidR="00682563"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r w:rsidRPr="000A32D8">
              <w:rPr>
                <w:rFonts w:ascii="Arial" w:hAnsi="Arial" w:cs="Arial"/>
                <w:color w:val="000000"/>
                <w:lang w:val="en-US"/>
              </w:rPr>
              <w:t>Name:</w:t>
            </w:r>
            <w:r w:rsidR="00A070CF" w:rsidRPr="000A32D8">
              <w:rPr>
                <w:rFonts w:ascii="Arial" w:hAnsi="Arial" w:cs="Arial"/>
                <w:color w:val="000000"/>
                <w:lang w:val="en-US"/>
              </w:rPr>
              <w:t xml:space="preserve">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p w:rsidR="001C7980" w:rsidRPr="000A32D8" w:rsidRDefault="001C7980"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Name: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tc>
      </w:tr>
      <w:tr w:rsidR="00682563" w:rsidRPr="00312B31">
        <w:tc>
          <w:tcPr>
            <w:tcW w:w="4636" w:type="dxa"/>
          </w:tcPr>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 xml:space="preserve">Title: </w:t>
            </w:r>
            <w:r w:rsidR="006B17D0">
              <w:rPr>
                <w:rFonts w:ascii="Arial" w:hAnsi="Arial" w:cs="Arial"/>
                <w:color w:val="000000"/>
              </w:rPr>
              <w:t xml:space="preserve">Managing Director Division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Title:</w:t>
            </w:r>
            <w:r w:rsidR="00C611AF">
              <w:rPr>
                <w:rFonts w:ascii="Arial" w:hAnsi="Arial" w:cs="Arial"/>
                <w:color w:val="000000"/>
              </w:rPr>
              <w:t xml:space="preserve">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tc>
      </w:tr>
      <w:tr w:rsidR="00192CB0" w:rsidRPr="00312B31">
        <w:tc>
          <w:tcPr>
            <w:tcW w:w="4636" w:type="dxa"/>
          </w:tcPr>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Date:</w:t>
            </w:r>
            <w:r w:rsidR="00C611AF">
              <w:rPr>
                <w:rFonts w:ascii="Arial" w:hAnsi="Arial" w:cs="Arial"/>
                <w:color w:val="000000"/>
              </w:rPr>
              <w:t xml:space="preserve">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p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rsidR="00192CB0"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Date:</w:t>
            </w:r>
            <w:r w:rsidR="00C611AF">
              <w:rPr>
                <w:rFonts w:ascii="Arial" w:hAnsi="Arial" w:cs="Arial"/>
                <w:color w:val="000000"/>
              </w:rPr>
              <w:t xml:space="preserve"> </w:t>
            </w:r>
            <w:r w:rsidR="00602A9A">
              <w:fldChar w:fldCharType="begin">
                <w:ffData>
                  <w:name w:val=""/>
                  <w:enabled/>
                  <w:calcOnExit w:val="0"/>
                  <w:textInput/>
                </w:ffData>
              </w:fldChar>
            </w:r>
            <w:r w:rsidR="00602A9A">
              <w:instrText xml:space="preserve"> FORMTEXT </w:instrText>
            </w:r>
            <w:r w:rsidR="00602A9A">
              <w:fldChar w:fldCharType="separate"/>
            </w:r>
            <w:r w:rsidR="00602A9A">
              <w:t> </w:t>
            </w:r>
            <w:r w:rsidR="00602A9A">
              <w:t> </w:t>
            </w:r>
            <w:r w:rsidR="00602A9A">
              <w:t> </w:t>
            </w:r>
            <w:r w:rsidR="00602A9A">
              <w:t> </w:t>
            </w:r>
            <w:r w:rsidR="00602A9A">
              <w:t> </w:t>
            </w:r>
            <w:r w:rsidR="00602A9A">
              <w:fldChar w:fldCharType="end"/>
            </w:r>
          </w:p>
        </w:tc>
      </w:tr>
    </w:tbl>
    <w:p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04388" w:rsidRPr="00312B31" w:rsidRDefault="00F04388" w:rsidP="00CF1B5C">
      <w:pPr>
        <w:rPr>
          <w:rFonts w:ascii="Arial" w:hAnsi="Arial" w:cs="Arial"/>
        </w:rPr>
      </w:pPr>
    </w:p>
    <w:sectPr w:rsidR="00F04388" w:rsidRPr="00312B31" w:rsidSect="006C715F">
      <w:footerReference w:type="default" r:id="rId8"/>
      <w:pgSz w:w="11908" w:h="16833"/>
      <w:pgMar w:top="2269" w:right="1440" w:bottom="1702" w:left="1411" w:header="792" w:footer="7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88" w:rsidRDefault="00DB5188">
      <w:r>
        <w:separator/>
      </w:r>
    </w:p>
  </w:endnote>
  <w:endnote w:type="continuationSeparator" w:id="0">
    <w:p w:rsidR="00DB5188" w:rsidRDefault="00DB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FE" w:rsidRDefault="000D35FE">
    <w:pPr>
      <w:pStyle w:val="Voettekst"/>
      <w:rPr>
        <w:rFonts w:ascii="Arial" w:hAnsi="Arial" w:cs="Arial"/>
      </w:rPr>
    </w:pPr>
    <w:r>
      <w:rPr>
        <w:rFonts w:ascii="Arial" w:hAnsi="Arial" w:cs="Arial"/>
        <w:lang w:val="fr-FR"/>
      </w:rPr>
      <w:t>TEMPLATE</w:t>
    </w:r>
    <w:r w:rsidR="00B325C4" w:rsidRPr="00B325C4">
      <w:rPr>
        <w:rFonts w:ascii="Arial" w:hAnsi="Arial" w:cs="Arial"/>
        <w:lang w:val="fr-FR"/>
      </w:rPr>
      <w:t xml:space="preserve"> IXA</w:t>
    </w:r>
    <w:r w:rsidR="00C611AF">
      <w:rPr>
        <w:rFonts w:ascii="Arial" w:hAnsi="Arial" w:cs="Arial"/>
        <w:lang w:val="fr-FR"/>
      </w:rPr>
      <w:t xml:space="preserve"> – September</w:t>
    </w:r>
    <w:r w:rsidR="00F26456" w:rsidRPr="00F26456">
      <w:rPr>
        <w:rFonts w:ascii="Arial" w:hAnsi="Arial" w:cs="Arial"/>
        <w:lang w:val="fr-FR"/>
      </w:rPr>
      <w:t xml:space="preserve"> 2020</w:t>
    </w:r>
    <w:r w:rsidR="004D0FFE">
      <w:rPr>
        <w:lang w:val="fr-FR"/>
      </w:rPr>
      <w:tab/>
    </w:r>
    <w:r w:rsidR="004D0FFE">
      <w:rPr>
        <w:lang w:val="fr-FR"/>
      </w:rPr>
      <w:tab/>
    </w:r>
    <w:r w:rsidR="004D0FFE">
      <w:rPr>
        <w:rFonts w:ascii="Arial" w:hAnsi="Arial" w:cs="Arial"/>
        <w:lang w:val="fr-FR"/>
      </w:rPr>
      <w:t xml:space="preserve">p. </w:t>
    </w:r>
    <w:r w:rsidR="004D0FFE">
      <w:rPr>
        <w:rStyle w:val="Paginanummer"/>
        <w:rFonts w:ascii="Arial" w:hAnsi="Arial" w:cs="Arial"/>
      </w:rPr>
      <w:fldChar w:fldCharType="begin"/>
    </w:r>
    <w:r w:rsidR="004D0FFE">
      <w:rPr>
        <w:rStyle w:val="Paginanummer"/>
        <w:rFonts w:ascii="Arial" w:hAnsi="Arial" w:cs="Arial"/>
        <w:lang w:val="fr-FR"/>
      </w:rPr>
      <w:instrText xml:space="preserve"> PAGE </w:instrText>
    </w:r>
    <w:r w:rsidR="004D0FFE">
      <w:rPr>
        <w:rStyle w:val="Paginanummer"/>
        <w:rFonts w:ascii="Arial" w:hAnsi="Arial" w:cs="Arial"/>
      </w:rPr>
      <w:fldChar w:fldCharType="separate"/>
    </w:r>
    <w:r w:rsidR="007652BD">
      <w:rPr>
        <w:rStyle w:val="Paginanummer"/>
        <w:rFonts w:ascii="Arial" w:hAnsi="Arial" w:cs="Arial"/>
        <w:noProof/>
        <w:lang w:val="fr-FR"/>
      </w:rPr>
      <w:t>1</w:t>
    </w:r>
    <w:r w:rsidR="004D0FFE">
      <w:rPr>
        <w:rStyle w:val="Paginanummer"/>
        <w:rFonts w:ascii="Arial" w:hAnsi="Arial" w:cs="Arial"/>
      </w:rPr>
      <w:fldChar w:fldCharType="end"/>
    </w:r>
    <w:r w:rsidR="004D0FFE">
      <w:rPr>
        <w:rStyle w:val="Paginanummer"/>
        <w:rFonts w:ascii="Arial" w:hAnsi="Arial" w:cs="Arial"/>
      </w:rPr>
      <w:t>/</w:t>
    </w:r>
    <w:r w:rsidR="004D0FFE">
      <w:rPr>
        <w:rStyle w:val="Paginanummer"/>
        <w:rFonts w:ascii="Arial" w:hAnsi="Arial" w:cs="Arial"/>
      </w:rPr>
      <w:fldChar w:fldCharType="begin"/>
    </w:r>
    <w:r w:rsidR="004D0FFE">
      <w:rPr>
        <w:rStyle w:val="Paginanummer"/>
        <w:rFonts w:ascii="Arial" w:hAnsi="Arial" w:cs="Arial"/>
      </w:rPr>
      <w:instrText xml:space="preserve"> NUMPAGES </w:instrText>
    </w:r>
    <w:r w:rsidR="004D0FFE">
      <w:rPr>
        <w:rStyle w:val="Paginanummer"/>
        <w:rFonts w:ascii="Arial" w:hAnsi="Arial" w:cs="Arial"/>
      </w:rPr>
      <w:fldChar w:fldCharType="separate"/>
    </w:r>
    <w:r w:rsidR="007652BD">
      <w:rPr>
        <w:rStyle w:val="Paginanummer"/>
        <w:rFonts w:ascii="Arial" w:hAnsi="Arial" w:cs="Arial"/>
        <w:noProof/>
      </w:rPr>
      <w:t>3</w:t>
    </w:r>
    <w:r w:rsidR="004D0FF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88" w:rsidRDefault="00DB5188">
      <w:r>
        <w:separator/>
      </w:r>
    </w:p>
  </w:footnote>
  <w:footnote w:type="continuationSeparator" w:id="0">
    <w:p w:rsidR="00DB5188" w:rsidRDefault="00DB5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656"/>
    <w:multiLevelType w:val="multilevel"/>
    <w:tmpl w:val="A9A49D1C"/>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1" w15:restartNumberingAfterBreak="0">
    <w:nsid w:val="10065FE6"/>
    <w:multiLevelType w:val="multilevel"/>
    <w:tmpl w:val="9E02559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0A755F5"/>
    <w:multiLevelType w:val="multilevel"/>
    <w:tmpl w:val="D486CB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B90F1D"/>
    <w:multiLevelType w:val="multilevel"/>
    <w:tmpl w:val="021064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5D2C83"/>
    <w:multiLevelType w:val="multilevel"/>
    <w:tmpl w:val="CE5C177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210399C"/>
    <w:multiLevelType w:val="multilevel"/>
    <w:tmpl w:val="C5EA44F0"/>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6" w15:restartNumberingAfterBreak="0">
    <w:nsid w:val="7EA41AB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4nGH42UQqJto/8H6jqafK7qrBOgi2MqX1YJV7gdYxgRax/U+mM+VSBwdvft7W0vw74JXrMldgH0n1IsA6R/Q==" w:salt="ODWRH3XxtXgBiPwCh1xNFA=="/>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B0"/>
    <w:rsid w:val="0000601E"/>
    <w:rsid w:val="00011006"/>
    <w:rsid w:val="000216D9"/>
    <w:rsid w:val="00024100"/>
    <w:rsid w:val="00047E41"/>
    <w:rsid w:val="00053358"/>
    <w:rsid w:val="000655EE"/>
    <w:rsid w:val="000A32D8"/>
    <w:rsid w:val="000B560D"/>
    <w:rsid w:val="000B5A48"/>
    <w:rsid w:val="000D20AA"/>
    <w:rsid w:val="000D35FE"/>
    <w:rsid w:val="000D6758"/>
    <w:rsid w:val="000F477F"/>
    <w:rsid w:val="00104D76"/>
    <w:rsid w:val="00113212"/>
    <w:rsid w:val="0014615F"/>
    <w:rsid w:val="001567CD"/>
    <w:rsid w:val="00192CB0"/>
    <w:rsid w:val="00197496"/>
    <w:rsid w:val="001A76D4"/>
    <w:rsid w:val="001C7980"/>
    <w:rsid w:val="00211684"/>
    <w:rsid w:val="00217DDD"/>
    <w:rsid w:val="002414A2"/>
    <w:rsid w:val="0025467F"/>
    <w:rsid w:val="002761E9"/>
    <w:rsid w:val="0028442F"/>
    <w:rsid w:val="00296DBF"/>
    <w:rsid w:val="002B4134"/>
    <w:rsid w:val="002D7EA6"/>
    <w:rsid w:val="00312B31"/>
    <w:rsid w:val="00316E0E"/>
    <w:rsid w:val="003312CE"/>
    <w:rsid w:val="003768A4"/>
    <w:rsid w:val="003A510C"/>
    <w:rsid w:val="003C702D"/>
    <w:rsid w:val="003E0B3E"/>
    <w:rsid w:val="003E650B"/>
    <w:rsid w:val="003F677E"/>
    <w:rsid w:val="00404F1B"/>
    <w:rsid w:val="00405878"/>
    <w:rsid w:val="00412419"/>
    <w:rsid w:val="004358A9"/>
    <w:rsid w:val="00491D38"/>
    <w:rsid w:val="0049594F"/>
    <w:rsid w:val="004A5A4F"/>
    <w:rsid w:val="004D0FFE"/>
    <w:rsid w:val="004D5625"/>
    <w:rsid w:val="004E3377"/>
    <w:rsid w:val="004F7811"/>
    <w:rsid w:val="00580C9F"/>
    <w:rsid w:val="005B6891"/>
    <w:rsid w:val="005C6444"/>
    <w:rsid w:val="005F345A"/>
    <w:rsid w:val="006010A4"/>
    <w:rsid w:val="00602A9A"/>
    <w:rsid w:val="00602C0F"/>
    <w:rsid w:val="00611696"/>
    <w:rsid w:val="00617B36"/>
    <w:rsid w:val="00624564"/>
    <w:rsid w:val="00641B64"/>
    <w:rsid w:val="00664F8C"/>
    <w:rsid w:val="00671F0A"/>
    <w:rsid w:val="00681FA8"/>
    <w:rsid w:val="00682563"/>
    <w:rsid w:val="00684B34"/>
    <w:rsid w:val="00685635"/>
    <w:rsid w:val="0069467A"/>
    <w:rsid w:val="006B17D0"/>
    <w:rsid w:val="006B2152"/>
    <w:rsid w:val="006C4F14"/>
    <w:rsid w:val="006C5E87"/>
    <w:rsid w:val="006C715F"/>
    <w:rsid w:val="006F0701"/>
    <w:rsid w:val="00706AF8"/>
    <w:rsid w:val="00727A9E"/>
    <w:rsid w:val="00730D88"/>
    <w:rsid w:val="007430C7"/>
    <w:rsid w:val="00744356"/>
    <w:rsid w:val="00756FAC"/>
    <w:rsid w:val="00757379"/>
    <w:rsid w:val="007575D6"/>
    <w:rsid w:val="007652BD"/>
    <w:rsid w:val="0079713B"/>
    <w:rsid w:val="00797E3F"/>
    <w:rsid w:val="007B03DA"/>
    <w:rsid w:val="007B6EAC"/>
    <w:rsid w:val="007F7128"/>
    <w:rsid w:val="00805FB7"/>
    <w:rsid w:val="00834A71"/>
    <w:rsid w:val="00840F5C"/>
    <w:rsid w:val="00846C7F"/>
    <w:rsid w:val="00874599"/>
    <w:rsid w:val="00881E93"/>
    <w:rsid w:val="00884E12"/>
    <w:rsid w:val="0088540E"/>
    <w:rsid w:val="00892D5F"/>
    <w:rsid w:val="008B512F"/>
    <w:rsid w:val="008D513D"/>
    <w:rsid w:val="008E5F19"/>
    <w:rsid w:val="008F6D23"/>
    <w:rsid w:val="00905841"/>
    <w:rsid w:val="00925789"/>
    <w:rsid w:val="00937380"/>
    <w:rsid w:val="0095400B"/>
    <w:rsid w:val="00955E1E"/>
    <w:rsid w:val="0096767A"/>
    <w:rsid w:val="00975C99"/>
    <w:rsid w:val="0099371E"/>
    <w:rsid w:val="009949B1"/>
    <w:rsid w:val="009D61E1"/>
    <w:rsid w:val="009E23E3"/>
    <w:rsid w:val="009F10AD"/>
    <w:rsid w:val="009F2D67"/>
    <w:rsid w:val="00A031E3"/>
    <w:rsid w:val="00A070CF"/>
    <w:rsid w:val="00A22865"/>
    <w:rsid w:val="00A456F2"/>
    <w:rsid w:val="00A55878"/>
    <w:rsid w:val="00A71033"/>
    <w:rsid w:val="00A76056"/>
    <w:rsid w:val="00AD5F97"/>
    <w:rsid w:val="00AE5EA9"/>
    <w:rsid w:val="00AE5FB1"/>
    <w:rsid w:val="00AF786D"/>
    <w:rsid w:val="00B02C75"/>
    <w:rsid w:val="00B325C4"/>
    <w:rsid w:val="00B52530"/>
    <w:rsid w:val="00B54E13"/>
    <w:rsid w:val="00B63FB4"/>
    <w:rsid w:val="00B64C8D"/>
    <w:rsid w:val="00B85F60"/>
    <w:rsid w:val="00BB7ACC"/>
    <w:rsid w:val="00BC5A45"/>
    <w:rsid w:val="00BD033F"/>
    <w:rsid w:val="00C00E0C"/>
    <w:rsid w:val="00C21205"/>
    <w:rsid w:val="00C361FA"/>
    <w:rsid w:val="00C611AF"/>
    <w:rsid w:val="00C621FF"/>
    <w:rsid w:val="00C6427B"/>
    <w:rsid w:val="00C93909"/>
    <w:rsid w:val="00CA7892"/>
    <w:rsid w:val="00CF1B5C"/>
    <w:rsid w:val="00CF21ED"/>
    <w:rsid w:val="00D03C78"/>
    <w:rsid w:val="00D0438F"/>
    <w:rsid w:val="00D12B11"/>
    <w:rsid w:val="00D154FC"/>
    <w:rsid w:val="00D24870"/>
    <w:rsid w:val="00D86A84"/>
    <w:rsid w:val="00D939F0"/>
    <w:rsid w:val="00DA7543"/>
    <w:rsid w:val="00DB5188"/>
    <w:rsid w:val="00DC2885"/>
    <w:rsid w:val="00DC5CBC"/>
    <w:rsid w:val="00DF02A5"/>
    <w:rsid w:val="00DF5B81"/>
    <w:rsid w:val="00DF7C8B"/>
    <w:rsid w:val="00E1364B"/>
    <w:rsid w:val="00E269B1"/>
    <w:rsid w:val="00E40214"/>
    <w:rsid w:val="00E404F1"/>
    <w:rsid w:val="00E73889"/>
    <w:rsid w:val="00E80137"/>
    <w:rsid w:val="00EA488F"/>
    <w:rsid w:val="00EB233D"/>
    <w:rsid w:val="00EC0207"/>
    <w:rsid w:val="00EC3AE4"/>
    <w:rsid w:val="00EE60CA"/>
    <w:rsid w:val="00F04388"/>
    <w:rsid w:val="00F07DCE"/>
    <w:rsid w:val="00F26456"/>
    <w:rsid w:val="00F35FC1"/>
    <w:rsid w:val="00F67F90"/>
    <w:rsid w:val="00F73A90"/>
    <w:rsid w:val="00F8618B"/>
    <w:rsid w:val="00FA4531"/>
    <w:rsid w:val="00FD2D52"/>
    <w:rsid w:val="00FE0731"/>
    <w:rsid w:val="00FE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59D59C-EF49-4973-B339-2F13AA0F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563"/>
    <w:rPr>
      <w:rFonts w:eastAsia="Times New Roman"/>
      <w:lang w:val="en-GB"/>
    </w:rPr>
  </w:style>
  <w:style w:type="paragraph" w:styleId="Kop1">
    <w:name w:val="heading 1"/>
    <w:basedOn w:val="Standaard"/>
    <w:next w:val="Standaard"/>
    <w:qFormat/>
    <w:rsid w:val="006825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color w:val="000000"/>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682563"/>
    <w:pPr>
      <w:tabs>
        <w:tab w:val="center" w:pos="4153"/>
        <w:tab w:val="right" w:pos="8306"/>
      </w:tabs>
    </w:pPr>
  </w:style>
  <w:style w:type="paragraph" w:styleId="Koptekst">
    <w:name w:val="header"/>
    <w:basedOn w:val="Standaard"/>
    <w:rsid w:val="00682563"/>
    <w:pPr>
      <w:tabs>
        <w:tab w:val="center" w:pos="4320"/>
        <w:tab w:val="right" w:pos="8640"/>
      </w:tabs>
    </w:pPr>
  </w:style>
  <w:style w:type="paragraph" w:styleId="Plattetekstinspringen">
    <w:name w:val="Body Text Indent"/>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pPr>
    <w:rPr>
      <w:rFonts w:ascii="Arial" w:hAnsi="Arial"/>
      <w:color w:val="000000"/>
      <w:sz w:val="22"/>
    </w:rPr>
  </w:style>
  <w:style w:type="paragraph" w:styleId="Titel">
    <w:name w:val="Title"/>
    <w:basedOn w:val="Standaard"/>
    <w:qFormat/>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2"/>
      <w:u w:val="single"/>
    </w:rPr>
  </w:style>
  <w:style w:type="paragraph" w:styleId="Plattetekstinspringen2">
    <w:name w:val="Body Text Inden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660"/>
      <w:jc w:val="both"/>
    </w:pPr>
    <w:rPr>
      <w:rFonts w:ascii="Arial" w:hAnsi="Arial"/>
      <w:color w:val="000000"/>
      <w:sz w:val="22"/>
    </w:rPr>
  </w:style>
  <w:style w:type="paragraph" w:styleId="Plattetekst2">
    <w:name w:val="Body Tex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jc w:val="both"/>
    </w:pPr>
    <w:rPr>
      <w:rFonts w:ascii="Arial" w:hAnsi="Arial"/>
      <w:color w:val="000000"/>
      <w:sz w:val="18"/>
    </w:rPr>
  </w:style>
  <w:style w:type="character" w:styleId="Paginanummer">
    <w:name w:val="page number"/>
    <w:basedOn w:val="Standaardalinea-lettertype"/>
    <w:rsid w:val="00682563"/>
  </w:style>
  <w:style w:type="character" w:styleId="Verwijzingopmerking">
    <w:name w:val="annotation reference"/>
    <w:rsid w:val="00CF1B5C"/>
    <w:rPr>
      <w:sz w:val="16"/>
      <w:szCs w:val="16"/>
    </w:rPr>
  </w:style>
  <w:style w:type="paragraph" w:styleId="Tekstopmerking">
    <w:name w:val="annotation text"/>
    <w:basedOn w:val="Standaard"/>
    <w:link w:val="TekstopmerkingChar"/>
    <w:rsid w:val="00CF1B5C"/>
  </w:style>
  <w:style w:type="character" w:customStyle="1" w:styleId="TekstopmerkingChar">
    <w:name w:val="Tekst opmerking Char"/>
    <w:link w:val="Tekstopmerking"/>
    <w:rsid w:val="00CF1B5C"/>
    <w:rPr>
      <w:rFonts w:eastAsia="Times New Roman"/>
      <w:lang w:val="en-GB"/>
    </w:rPr>
  </w:style>
  <w:style w:type="paragraph" w:styleId="Onderwerpvanopmerking">
    <w:name w:val="annotation subject"/>
    <w:basedOn w:val="Tekstopmerking"/>
    <w:next w:val="Tekstopmerking"/>
    <w:link w:val="OnderwerpvanopmerkingChar"/>
    <w:rsid w:val="00CF1B5C"/>
    <w:rPr>
      <w:b/>
      <w:bCs/>
    </w:rPr>
  </w:style>
  <w:style w:type="character" w:customStyle="1" w:styleId="OnderwerpvanopmerkingChar">
    <w:name w:val="Onderwerp van opmerking Char"/>
    <w:link w:val="Onderwerpvanopmerking"/>
    <w:rsid w:val="00CF1B5C"/>
    <w:rPr>
      <w:rFonts w:eastAsia="Times New Roman"/>
      <w:b/>
      <w:bCs/>
      <w:lang w:val="en-GB"/>
    </w:rPr>
  </w:style>
  <w:style w:type="paragraph" w:styleId="Revisie">
    <w:name w:val="Revision"/>
    <w:hidden/>
    <w:uiPriority w:val="99"/>
    <w:semiHidden/>
    <w:rsid w:val="00CF1B5C"/>
    <w:rPr>
      <w:rFonts w:eastAsia="Times New Roman"/>
      <w:lang w:val="en-GB"/>
    </w:rPr>
  </w:style>
  <w:style w:type="paragraph" w:styleId="Ballontekst">
    <w:name w:val="Balloon Text"/>
    <w:basedOn w:val="Standaard"/>
    <w:link w:val="BallontekstChar"/>
    <w:rsid w:val="00CF1B5C"/>
    <w:rPr>
      <w:rFonts w:ascii="Tahoma" w:hAnsi="Tahoma" w:cs="Tahoma"/>
      <w:sz w:val="16"/>
      <w:szCs w:val="16"/>
    </w:rPr>
  </w:style>
  <w:style w:type="character" w:customStyle="1" w:styleId="BallontekstChar">
    <w:name w:val="Ballontekst Char"/>
    <w:link w:val="Ballontekst"/>
    <w:rsid w:val="00CF1B5C"/>
    <w:rPr>
      <w:rFonts w:ascii="Tahoma" w:eastAsia="Times New Roman" w:hAnsi="Tahoma" w:cs="Tahoma"/>
      <w:sz w:val="16"/>
      <w:szCs w:val="16"/>
      <w:lang w:val="en-GB"/>
    </w:rPr>
  </w:style>
  <w:style w:type="paragraph" w:styleId="Lijstalinea">
    <w:name w:val="List Paragraph"/>
    <w:basedOn w:val="Standaard"/>
    <w:uiPriority w:val="34"/>
    <w:qFormat/>
    <w:rsid w:val="0099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6815-919F-4FDD-8FF2-EA3161AB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5761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AGREEMENT</vt:lpstr>
      <vt:lpstr>CONFIDENTIALITY AGREEMENT</vt:lpstr>
    </vt:vector>
  </TitlesOfParts>
  <Company>AMC</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Admin</cp:lastModifiedBy>
  <cp:revision>3</cp:revision>
  <cp:lastPrinted>2016-02-12T09:23:00Z</cp:lastPrinted>
  <dcterms:created xsi:type="dcterms:W3CDTF">2020-09-03T13:35:00Z</dcterms:created>
  <dcterms:modified xsi:type="dcterms:W3CDTF">2020-10-22T07:02:00Z</dcterms:modified>
</cp:coreProperties>
</file>